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2AD4E" w14:textId="77777777" w:rsidR="00860B2E" w:rsidRPr="002279CF" w:rsidRDefault="00860B2E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53CF7442" w14:textId="77777777" w:rsidR="0001505F" w:rsidRPr="002279CF" w:rsidRDefault="0001505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279CF">
        <w:rPr>
          <w:rFonts w:ascii="Arial" w:hAnsi="Arial" w:cs="Arial"/>
          <w:sz w:val="22"/>
          <w:szCs w:val="22"/>
          <w:highlight w:val="yellow"/>
        </w:rPr>
        <w:t>DATE</w:t>
      </w:r>
    </w:p>
    <w:p w14:paraId="58ABE988" w14:textId="77777777" w:rsidR="0001505F" w:rsidRPr="002279CF" w:rsidRDefault="0001505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62AF347" w14:textId="560928FE" w:rsidR="0001505F" w:rsidRPr="002279CF" w:rsidRDefault="002279C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2279CF">
        <w:rPr>
          <w:rFonts w:ascii="Arial" w:hAnsi="Arial" w:cs="Arial"/>
          <w:sz w:val="22"/>
          <w:szCs w:val="22"/>
          <w:highlight w:val="yellow"/>
        </w:rPr>
        <w:t xml:space="preserve">Insert </w:t>
      </w:r>
      <w:r w:rsidR="00935267">
        <w:rPr>
          <w:rFonts w:ascii="Arial" w:hAnsi="Arial" w:cs="Arial"/>
          <w:sz w:val="22"/>
          <w:szCs w:val="22"/>
          <w:highlight w:val="yellow"/>
        </w:rPr>
        <w:t>SAER</w:t>
      </w:r>
      <w:r>
        <w:rPr>
          <w:rFonts w:ascii="Arial" w:hAnsi="Arial" w:cs="Arial"/>
          <w:sz w:val="22"/>
          <w:szCs w:val="22"/>
          <w:highlight w:val="yellow"/>
        </w:rPr>
        <w:t xml:space="preserve"> team member </w:t>
      </w:r>
      <w:r w:rsidRPr="002279CF">
        <w:rPr>
          <w:rFonts w:ascii="Arial" w:hAnsi="Arial" w:cs="Arial"/>
          <w:sz w:val="22"/>
          <w:szCs w:val="22"/>
          <w:highlight w:val="yellow"/>
        </w:rPr>
        <w:t>name</w:t>
      </w:r>
    </w:p>
    <w:p w14:paraId="48C3C1B6" w14:textId="77777777" w:rsidR="0001505F" w:rsidRPr="002279CF" w:rsidRDefault="002279C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2279CF">
        <w:rPr>
          <w:rFonts w:ascii="Arial" w:hAnsi="Arial" w:cs="Arial"/>
          <w:sz w:val="22"/>
          <w:szCs w:val="22"/>
          <w:highlight w:val="yellow"/>
        </w:rPr>
        <w:t>Insert facility</w:t>
      </w:r>
    </w:p>
    <w:p w14:paraId="18EB3192" w14:textId="77777777" w:rsidR="0001505F" w:rsidRPr="002279CF" w:rsidRDefault="002279C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279CF">
        <w:rPr>
          <w:rFonts w:ascii="Arial" w:hAnsi="Arial" w:cs="Arial"/>
          <w:sz w:val="22"/>
          <w:szCs w:val="22"/>
          <w:highlight w:val="yellow"/>
        </w:rPr>
        <w:t>Insert address</w:t>
      </w:r>
    </w:p>
    <w:p w14:paraId="11D96856" w14:textId="77777777" w:rsidR="002279CF" w:rsidRPr="002279CF" w:rsidRDefault="002279C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279CF">
        <w:rPr>
          <w:rFonts w:ascii="Arial" w:hAnsi="Arial" w:cs="Arial"/>
          <w:sz w:val="22"/>
          <w:szCs w:val="22"/>
          <w:highlight w:val="yellow"/>
        </w:rPr>
        <w:t>Insert address</w:t>
      </w:r>
    </w:p>
    <w:p w14:paraId="5C846ADB" w14:textId="77777777" w:rsidR="0001505F" w:rsidRPr="002279CF" w:rsidRDefault="0001505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F043590" w14:textId="77777777" w:rsidR="002279CF" w:rsidRPr="002279CF" w:rsidRDefault="002279C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F87C5A1" w14:textId="77777777" w:rsidR="0001505F" w:rsidRPr="002279CF" w:rsidRDefault="0001505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6B5960A" w14:textId="77777777" w:rsidR="0001505F" w:rsidRPr="002279CF" w:rsidRDefault="0001505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279CF">
        <w:rPr>
          <w:rFonts w:ascii="Arial" w:hAnsi="Arial" w:cs="Arial"/>
          <w:sz w:val="22"/>
          <w:szCs w:val="22"/>
        </w:rPr>
        <w:t xml:space="preserve">Dear </w:t>
      </w:r>
      <w:r w:rsidRPr="002279CF">
        <w:rPr>
          <w:rFonts w:ascii="Arial" w:hAnsi="Arial" w:cs="Arial"/>
          <w:sz w:val="22"/>
          <w:szCs w:val="22"/>
          <w:highlight w:val="yellow"/>
        </w:rPr>
        <w:t>(Insert Name)</w:t>
      </w:r>
    </w:p>
    <w:p w14:paraId="0F49F4B2" w14:textId="77777777" w:rsidR="0001505F" w:rsidRPr="002279CF" w:rsidRDefault="0001505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3D1C32" w14:textId="47808558" w:rsidR="0001505F" w:rsidRPr="002279CF" w:rsidRDefault="0001505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2279CF">
        <w:rPr>
          <w:rFonts w:ascii="Arial" w:hAnsi="Arial" w:cs="Arial"/>
          <w:sz w:val="22"/>
          <w:szCs w:val="22"/>
        </w:rPr>
        <w:t xml:space="preserve">I am writing to you to advise that in accordance with </w:t>
      </w:r>
      <w:r w:rsidR="00255FA2">
        <w:rPr>
          <w:rFonts w:ascii="Arial" w:hAnsi="Arial" w:cs="Arial"/>
          <w:sz w:val="22"/>
          <w:szCs w:val="22"/>
        </w:rPr>
        <w:t xml:space="preserve">section </w:t>
      </w:r>
      <w:proofErr w:type="spellStart"/>
      <w:r w:rsidR="00255FA2">
        <w:rPr>
          <w:rFonts w:ascii="Arial" w:hAnsi="Arial" w:cs="Arial"/>
          <w:sz w:val="22"/>
          <w:szCs w:val="22"/>
        </w:rPr>
        <w:t>21G</w:t>
      </w:r>
      <w:proofErr w:type="spellEnd"/>
      <w:r w:rsidRPr="002279CF">
        <w:rPr>
          <w:rFonts w:ascii="Arial" w:hAnsi="Arial" w:cs="Arial"/>
          <w:sz w:val="22"/>
          <w:szCs w:val="22"/>
        </w:rPr>
        <w:t xml:space="preserve"> of the </w:t>
      </w:r>
      <w:r w:rsidRPr="002279CF">
        <w:rPr>
          <w:rFonts w:ascii="Arial" w:hAnsi="Arial" w:cs="Arial"/>
          <w:i/>
          <w:iCs/>
          <w:sz w:val="22"/>
          <w:szCs w:val="22"/>
        </w:rPr>
        <w:t>Health</w:t>
      </w:r>
      <w:r w:rsidR="002279CF" w:rsidRPr="002279CF">
        <w:rPr>
          <w:rFonts w:ascii="Arial" w:hAnsi="Arial" w:cs="Arial"/>
          <w:i/>
          <w:iCs/>
          <w:sz w:val="22"/>
          <w:szCs w:val="22"/>
        </w:rPr>
        <w:t xml:space="preserve"> </w:t>
      </w:r>
      <w:r w:rsidRPr="002279CF">
        <w:rPr>
          <w:rFonts w:ascii="Arial" w:hAnsi="Arial" w:cs="Arial"/>
          <w:i/>
          <w:iCs/>
          <w:sz w:val="22"/>
          <w:szCs w:val="22"/>
        </w:rPr>
        <w:t xml:space="preserve">Administration Act 1982 </w:t>
      </w:r>
      <w:r w:rsidR="00E70552">
        <w:rPr>
          <w:rFonts w:ascii="Arial" w:hAnsi="Arial" w:cs="Arial"/>
          <w:sz w:val="22"/>
          <w:szCs w:val="22"/>
        </w:rPr>
        <w:t xml:space="preserve">(the Act) </w:t>
      </w:r>
      <w:r w:rsidRPr="002279CF">
        <w:rPr>
          <w:rFonts w:ascii="Arial" w:hAnsi="Arial" w:cs="Arial"/>
          <w:sz w:val="22"/>
          <w:szCs w:val="22"/>
        </w:rPr>
        <w:t xml:space="preserve">and the </w:t>
      </w:r>
      <w:r w:rsidRPr="00255FA2">
        <w:rPr>
          <w:rFonts w:ascii="Arial" w:hAnsi="Arial" w:cs="Arial"/>
          <w:sz w:val="22"/>
          <w:szCs w:val="22"/>
        </w:rPr>
        <w:t>NSW Health Incident Management Policy</w:t>
      </w:r>
      <w:r w:rsidRPr="002279CF">
        <w:rPr>
          <w:rFonts w:ascii="Arial" w:hAnsi="Arial" w:cs="Arial"/>
          <w:sz w:val="22"/>
          <w:szCs w:val="22"/>
        </w:rPr>
        <w:t>, you have been</w:t>
      </w:r>
      <w:r w:rsidR="002279CF" w:rsidRPr="002279CF">
        <w:rPr>
          <w:rFonts w:ascii="Arial" w:hAnsi="Arial" w:cs="Arial"/>
          <w:i/>
          <w:iCs/>
          <w:sz w:val="22"/>
          <w:szCs w:val="22"/>
        </w:rPr>
        <w:t xml:space="preserve"> </w:t>
      </w:r>
      <w:r w:rsidRPr="002279CF">
        <w:rPr>
          <w:rFonts w:ascii="Arial" w:hAnsi="Arial" w:cs="Arial"/>
          <w:sz w:val="22"/>
          <w:szCs w:val="22"/>
        </w:rPr>
        <w:t>appointed to a</w:t>
      </w:r>
      <w:r w:rsidR="00255FA2">
        <w:rPr>
          <w:rFonts w:ascii="Arial" w:hAnsi="Arial" w:cs="Arial"/>
          <w:sz w:val="22"/>
          <w:szCs w:val="22"/>
        </w:rPr>
        <w:t xml:space="preserve"> serious adverse event review </w:t>
      </w:r>
      <w:r w:rsidRPr="002279CF">
        <w:rPr>
          <w:rFonts w:ascii="Arial" w:hAnsi="Arial" w:cs="Arial"/>
          <w:sz w:val="22"/>
          <w:szCs w:val="22"/>
        </w:rPr>
        <w:t>team</w:t>
      </w:r>
      <w:r w:rsidR="00255FA2">
        <w:rPr>
          <w:rFonts w:ascii="Arial" w:hAnsi="Arial" w:cs="Arial"/>
          <w:sz w:val="22"/>
          <w:szCs w:val="22"/>
        </w:rPr>
        <w:t xml:space="preserve"> (“review team”) to undertake a serious adverse event review, being a root cause analysis or </w:t>
      </w:r>
      <w:r w:rsidR="006E1C2B">
        <w:rPr>
          <w:rFonts w:ascii="Arial" w:hAnsi="Arial" w:cs="Arial"/>
          <w:sz w:val="22"/>
          <w:szCs w:val="22"/>
        </w:rPr>
        <w:t xml:space="preserve">other type of </w:t>
      </w:r>
      <w:r w:rsidR="00255FA2">
        <w:rPr>
          <w:rFonts w:ascii="Arial" w:hAnsi="Arial" w:cs="Arial"/>
          <w:sz w:val="22"/>
          <w:szCs w:val="22"/>
        </w:rPr>
        <w:t>prescribed review</w:t>
      </w:r>
      <w:r w:rsidR="00E70552">
        <w:rPr>
          <w:rFonts w:ascii="Arial" w:hAnsi="Arial" w:cs="Arial"/>
          <w:sz w:val="22"/>
          <w:szCs w:val="22"/>
        </w:rPr>
        <w:t xml:space="preserve">. In accordance with </w:t>
      </w:r>
      <w:proofErr w:type="spellStart"/>
      <w:r w:rsidR="00E70552">
        <w:rPr>
          <w:rFonts w:ascii="Arial" w:hAnsi="Arial" w:cs="Arial"/>
          <w:sz w:val="22"/>
          <w:szCs w:val="22"/>
        </w:rPr>
        <w:t>s.21H</w:t>
      </w:r>
      <w:proofErr w:type="spellEnd"/>
      <w:r w:rsidR="00E70552">
        <w:rPr>
          <w:rFonts w:ascii="Arial" w:hAnsi="Arial" w:cs="Arial"/>
          <w:sz w:val="22"/>
          <w:szCs w:val="22"/>
        </w:rPr>
        <w:t xml:space="preserve"> of the Act, the SAER team is</w:t>
      </w:r>
      <w:r w:rsidRPr="002279CF">
        <w:rPr>
          <w:rFonts w:ascii="Arial" w:hAnsi="Arial" w:cs="Arial"/>
          <w:sz w:val="22"/>
          <w:szCs w:val="22"/>
        </w:rPr>
        <w:t xml:space="preserve"> to determine </w:t>
      </w:r>
      <w:r w:rsidR="006E1C2B" w:rsidRPr="006E1C2B">
        <w:rPr>
          <w:rFonts w:ascii="Arial" w:hAnsi="Arial" w:cs="Arial"/>
          <w:sz w:val="22"/>
          <w:szCs w:val="22"/>
        </w:rPr>
        <w:t>how the incident occurred; any factors that caused or contributed to the incident; and any procedures, practices or systems that could be reviewed for the purposes of a recommendations report</w:t>
      </w:r>
      <w:r w:rsidRPr="002279CF">
        <w:rPr>
          <w:rFonts w:ascii="Arial" w:hAnsi="Arial" w:cs="Arial"/>
          <w:sz w:val="22"/>
          <w:szCs w:val="22"/>
        </w:rPr>
        <w:t xml:space="preserve"> for the</w:t>
      </w:r>
      <w:r w:rsidR="002279CF" w:rsidRPr="006E1C2B">
        <w:rPr>
          <w:rFonts w:ascii="Arial" w:hAnsi="Arial" w:cs="Arial"/>
          <w:sz w:val="22"/>
          <w:szCs w:val="22"/>
        </w:rPr>
        <w:t xml:space="preserve"> </w:t>
      </w:r>
      <w:r w:rsidRPr="002279CF">
        <w:rPr>
          <w:rFonts w:ascii="Arial" w:hAnsi="Arial" w:cs="Arial"/>
          <w:sz w:val="22"/>
          <w:szCs w:val="22"/>
        </w:rPr>
        <w:t xml:space="preserve">incident </w:t>
      </w:r>
      <w:r w:rsidRPr="00255FA2">
        <w:rPr>
          <w:rFonts w:ascii="Arial" w:hAnsi="Arial" w:cs="Arial"/>
          <w:bCs/>
          <w:sz w:val="22"/>
          <w:szCs w:val="22"/>
          <w:highlight w:val="yellow"/>
        </w:rPr>
        <w:t>(</w:t>
      </w:r>
      <w:r w:rsidRPr="00255FA2">
        <w:rPr>
          <w:rFonts w:ascii="Arial" w:hAnsi="Arial" w:cs="Arial"/>
          <w:bCs/>
          <w:iCs/>
          <w:sz w:val="22"/>
          <w:szCs w:val="22"/>
          <w:highlight w:val="yellow"/>
        </w:rPr>
        <w:t xml:space="preserve">insert the incident management system </w:t>
      </w:r>
      <w:r w:rsidR="00255FA2" w:rsidRPr="00255FA2">
        <w:rPr>
          <w:rFonts w:ascii="Arial" w:hAnsi="Arial" w:cs="Arial"/>
          <w:bCs/>
          <w:iCs/>
          <w:sz w:val="22"/>
          <w:szCs w:val="22"/>
          <w:highlight w:val="yellow"/>
        </w:rPr>
        <w:t>number</w:t>
      </w:r>
      <w:r w:rsidRPr="00255FA2">
        <w:rPr>
          <w:rFonts w:ascii="Arial" w:hAnsi="Arial" w:cs="Arial"/>
          <w:bCs/>
          <w:sz w:val="22"/>
          <w:szCs w:val="22"/>
          <w:highlight w:val="yellow"/>
        </w:rPr>
        <w:t>),</w:t>
      </w:r>
      <w:r w:rsidRPr="002279CF">
        <w:rPr>
          <w:rFonts w:ascii="Arial" w:hAnsi="Arial" w:cs="Arial"/>
          <w:sz w:val="22"/>
          <w:szCs w:val="22"/>
        </w:rPr>
        <w:t xml:space="preserve"> as set out</w:t>
      </w:r>
      <w:r w:rsidR="002279CF" w:rsidRPr="002279CF">
        <w:rPr>
          <w:rFonts w:ascii="Arial" w:hAnsi="Arial" w:cs="Arial"/>
          <w:i/>
          <w:iCs/>
          <w:sz w:val="22"/>
          <w:szCs w:val="22"/>
        </w:rPr>
        <w:t xml:space="preserve"> </w:t>
      </w:r>
      <w:r w:rsidRPr="002279CF">
        <w:rPr>
          <w:rFonts w:ascii="Arial" w:hAnsi="Arial" w:cs="Arial"/>
          <w:sz w:val="22"/>
          <w:szCs w:val="22"/>
        </w:rPr>
        <w:t>in the attached appointment document.</w:t>
      </w:r>
    </w:p>
    <w:p w14:paraId="7A6F613C" w14:textId="77777777" w:rsidR="0001505F" w:rsidRPr="002279CF" w:rsidRDefault="0001505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DF2280B" w14:textId="5BB05CC3" w:rsidR="0001505F" w:rsidRPr="002279CF" w:rsidRDefault="0001505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279CF">
        <w:rPr>
          <w:rFonts w:ascii="Arial" w:hAnsi="Arial" w:cs="Arial"/>
          <w:sz w:val="22"/>
          <w:szCs w:val="22"/>
        </w:rPr>
        <w:t>You have been selected as a member of this team because your expertise and experience</w:t>
      </w:r>
      <w:r w:rsidR="002279CF" w:rsidRPr="002279C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279CF">
        <w:rPr>
          <w:rFonts w:ascii="Arial" w:hAnsi="Arial" w:cs="Arial"/>
          <w:sz w:val="22"/>
          <w:szCs w:val="22"/>
        </w:rPr>
        <w:t>is</w:t>
      </w:r>
      <w:proofErr w:type="gramEnd"/>
      <w:r w:rsidRPr="002279CF">
        <w:rPr>
          <w:rFonts w:ascii="Arial" w:hAnsi="Arial" w:cs="Arial"/>
          <w:sz w:val="22"/>
          <w:szCs w:val="22"/>
        </w:rPr>
        <w:t xml:space="preserve"> essential to the review of this incident.</w:t>
      </w:r>
    </w:p>
    <w:p w14:paraId="6DF7018A" w14:textId="77777777" w:rsidR="0001505F" w:rsidRPr="002279CF" w:rsidRDefault="0001505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802F947" w14:textId="1F9C0577" w:rsidR="0001505F" w:rsidRPr="002279CF" w:rsidRDefault="0001505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2279CF">
        <w:rPr>
          <w:rFonts w:ascii="Arial" w:hAnsi="Arial" w:cs="Arial"/>
          <w:sz w:val="22"/>
          <w:szCs w:val="22"/>
        </w:rPr>
        <w:t xml:space="preserve">The work of the </w:t>
      </w:r>
      <w:r w:rsidR="00255FA2">
        <w:rPr>
          <w:rFonts w:ascii="Arial" w:hAnsi="Arial" w:cs="Arial"/>
          <w:sz w:val="22"/>
          <w:szCs w:val="22"/>
        </w:rPr>
        <w:t>serious adverse event review (SAER)</w:t>
      </w:r>
      <w:r w:rsidRPr="002279CF">
        <w:rPr>
          <w:rFonts w:ascii="Arial" w:hAnsi="Arial" w:cs="Arial"/>
          <w:sz w:val="22"/>
          <w:szCs w:val="22"/>
        </w:rPr>
        <w:t xml:space="preserve"> team will be privileged in accordance with the </w:t>
      </w:r>
      <w:r w:rsidRPr="002279CF">
        <w:rPr>
          <w:rFonts w:ascii="Arial" w:hAnsi="Arial" w:cs="Arial"/>
          <w:i/>
          <w:iCs/>
          <w:sz w:val="22"/>
          <w:szCs w:val="22"/>
        </w:rPr>
        <w:t>Health Administration</w:t>
      </w:r>
      <w:r w:rsidR="002279CF" w:rsidRPr="002279CF">
        <w:rPr>
          <w:rFonts w:ascii="Arial" w:hAnsi="Arial" w:cs="Arial"/>
          <w:i/>
          <w:iCs/>
          <w:sz w:val="22"/>
          <w:szCs w:val="22"/>
        </w:rPr>
        <w:t xml:space="preserve"> </w:t>
      </w:r>
      <w:r w:rsidRPr="002279CF">
        <w:rPr>
          <w:rFonts w:ascii="Arial" w:hAnsi="Arial" w:cs="Arial"/>
          <w:i/>
          <w:iCs/>
          <w:sz w:val="22"/>
          <w:szCs w:val="22"/>
        </w:rPr>
        <w:t>Act</w:t>
      </w:r>
      <w:r w:rsidR="00255FA2">
        <w:rPr>
          <w:rFonts w:ascii="Arial" w:hAnsi="Arial" w:cs="Arial"/>
          <w:i/>
          <w:iCs/>
          <w:sz w:val="22"/>
          <w:szCs w:val="22"/>
        </w:rPr>
        <w:t xml:space="preserve"> 1982</w:t>
      </w:r>
      <w:r w:rsidRPr="002279CF">
        <w:rPr>
          <w:rFonts w:ascii="Arial" w:hAnsi="Arial" w:cs="Arial"/>
          <w:sz w:val="22"/>
          <w:szCs w:val="22"/>
        </w:rPr>
        <w:t xml:space="preserve">. This has </w:t>
      </w:r>
      <w:proofErr w:type="gramStart"/>
      <w:r w:rsidRPr="002279CF">
        <w:rPr>
          <w:rFonts w:ascii="Arial" w:hAnsi="Arial" w:cs="Arial"/>
          <w:sz w:val="22"/>
          <w:szCs w:val="22"/>
        </w:rPr>
        <w:t>a number of</w:t>
      </w:r>
      <w:proofErr w:type="gramEnd"/>
      <w:r w:rsidRPr="002279CF">
        <w:rPr>
          <w:rFonts w:ascii="Arial" w:hAnsi="Arial" w:cs="Arial"/>
          <w:sz w:val="22"/>
          <w:szCs w:val="22"/>
        </w:rPr>
        <w:t xml:space="preserve"> implications:</w:t>
      </w:r>
    </w:p>
    <w:p w14:paraId="6521F33B" w14:textId="77777777" w:rsidR="002279CF" w:rsidRPr="002279CF" w:rsidRDefault="002279C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27D017D" w14:textId="77777777" w:rsidR="002279CF" w:rsidRPr="002279CF" w:rsidRDefault="0001505F" w:rsidP="002279CF">
      <w:pPr>
        <w:pStyle w:val="Heading1"/>
      </w:pPr>
      <w:r w:rsidRPr="002279CF">
        <w:t>1. Restrictions on disclosure of information</w:t>
      </w:r>
    </w:p>
    <w:p w14:paraId="62CCAE88" w14:textId="77777777" w:rsidR="00464969" w:rsidRDefault="00464969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0AEF731" w14:textId="6568A6B2" w:rsidR="0001505F" w:rsidRPr="002279CF" w:rsidRDefault="0001505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279CF">
        <w:rPr>
          <w:rFonts w:ascii="Arial" w:hAnsi="Arial" w:cs="Arial"/>
          <w:sz w:val="22"/>
          <w:szCs w:val="22"/>
        </w:rPr>
        <w:t>You are required to maintain confidentiality in relation to your work as a member of this</w:t>
      </w:r>
      <w:r w:rsidR="002279CF" w:rsidRPr="002279CF">
        <w:rPr>
          <w:rFonts w:ascii="Arial" w:hAnsi="Arial" w:cs="Arial"/>
          <w:sz w:val="22"/>
          <w:szCs w:val="22"/>
        </w:rPr>
        <w:t xml:space="preserve"> </w:t>
      </w:r>
      <w:r w:rsidRPr="002279CF">
        <w:rPr>
          <w:rFonts w:ascii="Arial" w:hAnsi="Arial" w:cs="Arial"/>
          <w:sz w:val="22"/>
          <w:szCs w:val="22"/>
        </w:rPr>
        <w:t>team</w:t>
      </w:r>
      <w:r w:rsidR="00464969">
        <w:rPr>
          <w:rFonts w:ascii="Arial" w:hAnsi="Arial" w:cs="Arial"/>
          <w:sz w:val="22"/>
          <w:szCs w:val="22"/>
        </w:rPr>
        <w:t>. All documents are created for the purpose of the SAER team. Y</w:t>
      </w:r>
      <w:r w:rsidRPr="002279CF">
        <w:rPr>
          <w:rFonts w:ascii="Arial" w:hAnsi="Arial" w:cs="Arial"/>
          <w:sz w:val="22"/>
          <w:szCs w:val="22"/>
        </w:rPr>
        <w:t xml:space="preserve">ou must not discuss the </w:t>
      </w:r>
      <w:r w:rsidR="00255FA2">
        <w:rPr>
          <w:rFonts w:ascii="Arial" w:hAnsi="Arial" w:cs="Arial"/>
          <w:sz w:val="22"/>
          <w:szCs w:val="22"/>
        </w:rPr>
        <w:t>review</w:t>
      </w:r>
      <w:r w:rsidRPr="002279CF">
        <w:rPr>
          <w:rFonts w:ascii="Arial" w:hAnsi="Arial" w:cs="Arial"/>
          <w:sz w:val="22"/>
          <w:szCs w:val="22"/>
        </w:rPr>
        <w:t xml:space="preserve"> with anyone</w:t>
      </w:r>
      <w:r w:rsidR="002279CF" w:rsidRPr="002279CF">
        <w:rPr>
          <w:rFonts w:ascii="Arial" w:hAnsi="Arial" w:cs="Arial"/>
          <w:sz w:val="22"/>
          <w:szCs w:val="22"/>
        </w:rPr>
        <w:t xml:space="preserve"> </w:t>
      </w:r>
      <w:r w:rsidRPr="002279CF">
        <w:rPr>
          <w:rFonts w:ascii="Arial" w:hAnsi="Arial" w:cs="Arial"/>
          <w:sz w:val="22"/>
          <w:szCs w:val="22"/>
        </w:rPr>
        <w:t>who is not part of the</w:t>
      </w:r>
      <w:r w:rsidR="00464969">
        <w:rPr>
          <w:rFonts w:ascii="Arial" w:hAnsi="Arial" w:cs="Arial"/>
          <w:sz w:val="22"/>
          <w:szCs w:val="22"/>
        </w:rPr>
        <w:t xml:space="preserve"> SAER</w:t>
      </w:r>
      <w:r w:rsidRPr="002279CF">
        <w:rPr>
          <w:rFonts w:ascii="Arial" w:hAnsi="Arial" w:cs="Arial"/>
          <w:sz w:val="22"/>
          <w:szCs w:val="22"/>
        </w:rPr>
        <w:t xml:space="preserve"> team</w:t>
      </w:r>
      <w:r w:rsidR="00464969">
        <w:rPr>
          <w:rFonts w:ascii="Arial" w:hAnsi="Arial" w:cs="Arial"/>
          <w:sz w:val="22"/>
          <w:szCs w:val="22"/>
        </w:rPr>
        <w:t xml:space="preserve">, </w:t>
      </w:r>
      <w:r w:rsidR="008E1E1B">
        <w:rPr>
          <w:rFonts w:ascii="Arial" w:hAnsi="Arial" w:cs="Arial"/>
          <w:sz w:val="22"/>
          <w:szCs w:val="22"/>
        </w:rPr>
        <w:t>except</w:t>
      </w:r>
      <w:r w:rsidRPr="002279CF">
        <w:rPr>
          <w:rFonts w:ascii="Arial" w:hAnsi="Arial" w:cs="Arial"/>
          <w:sz w:val="22"/>
          <w:szCs w:val="22"/>
        </w:rPr>
        <w:t xml:space="preserve"> for the purposes of preparing a</w:t>
      </w:r>
      <w:r w:rsidR="00255FA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55FA2">
        <w:rPr>
          <w:rFonts w:ascii="Arial" w:hAnsi="Arial" w:cs="Arial"/>
          <w:sz w:val="22"/>
          <w:szCs w:val="22"/>
        </w:rPr>
        <w:t>findings</w:t>
      </w:r>
      <w:proofErr w:type="gramEnd"/>
      <w:r w:rsidRPr="002279CF">
        <w:rPr>
          <w:rFonts w:ascii="Arial" w:hAnsi="Arial" w:cs="Arial"/>
          <w:sz w:val="22"/>
          <w:szCs w:val="22"/>
        </w:rPr>
        <w:t xml:space="preserve"> report</w:t>
      </w:r>
      <w:r w:rsidR="00255FA2">
        <w:rPr>
          <w:rFonts w:ascii="Arial" w:hAnsi="Arial" w:cs="Arial"/>
          <w:sz w:val="22"/>
          <w:szCs w:val="22"/>
        </w:rPr>
        <w:t xml:space="preserve"> and/or recommendations report</w:t>
      </w:r>
      <w:r w:rsidRPr="002279CF">
        <w:rPr>
          <w:rFonts w:ascii="Arial" w:hAnsi="Arial" w:cs="Arial"/>
          <w:sz w:val="22"/>
          <w:szCs w:val="22"/>
        </w:rPr>
        <w:t xml:space="preserve"> on the</w:t>
      </w:r>
      <w:r w:rsidR="00255FA2">
        <w:rPr>
          <w:rFonts w:ascii="Arial" w:hAnsi="Arial" w:cs="Arial"/>
          <w:sz w:val="22"/>
          <w:szCs w:val="22"/>
        </w:rPr>
        <w:t xml:space="preserve"> SAER</w:t>
      </w:r>
      <w:r w:rsidRPr="002279CF">
        <w:rPr>
          <w:rFonts w:ascii="Arial" w:hAnsi="Arial" w:cs="Arial"/>
          <w:sz w:val="22"/>
          <w:szCs w:val="22"/>
        </w:rPr>
        <w:t>.</w:t>
      </w:r>
    </w:p>
    <w:p w14:paraId="034E0A64" w14:textId="77777777" w:rsidR="002279CF" w:rsidRPr="002279CF" w:rsidRDefault="002279CF" w:rsidP="002279CF">
      <w:pPr>
        <w:pStyle w:val="Heading1"/>
      </w:pPr>
    </w:p>
    <w:p w14:paraId="63F14DE8" w14:textId="77777777" w:rsidR="002279CF" w:rsidRPr="002279CF" w:rsidRDefault="0001505F" w:rsidP="002279CF">
      <w:pPr>
        <w:pStyle w:val="Heading1"/>
      </w:pPr>
      <w:r w:rsidRPr="002279CF">
        <w:t>2. Statutory Privilege</w:t>
      </w:r>
    </w:p>
    <w:p w14:paraId="3B46A43C" w14:textId="1690D464" w:rsidR="0001505F" w:rsidRPr="002279CF" w:rsidRDefault="0001505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279CF">
        <w:rPr>
          <w:rFonts w:ascii="Arial" w:hAnsi="Arial" w:cs="Arial"/>
          <w:sz w:val="22"/>
          <w:szCs w:val="22"/>
        </w:rPr>
        <w:t xml:space="preserve">The internal workings of </w:t>
      </w:r>
      <w:r w:rsidR="00255FA2">
        <w:rPr>
          <w:rFonts w:ascii="Arial" w:hAnsi="Arial" w:cs="Arial"/>
          <w:sz w:val="22"/>
          <w:szCs w:val="22"/>
        </w:rPr>
        <w:t>SAER t</w:t>
      </w:r>
      <w:r w:rsidRPr="002279CF">
        <w:rPr>
          <w:rFonts w:ascii="Arial" w:hAnsi="Arial" w:cs="Arial"/>
          <w:sz w:val="22"/>
          <w:szCs w:val="22"/>
        </w:rPr>
        <w:t xml:space="preserve">eams appointed under the </w:t>
      </w:r>
      <w:r w:rsidRPr="00255FA2">
        <w:rPr>
          <w:rFonts w:ascii="Arial" w:hAnsi="Arial" w:cs="Arial"/>
          <w:i/>
          <w:iCs/>
          <w:sz w:val="22"/>
          <w:szCs w:val="22"/>
        </w:rPr>
        <w:t>Health Administration Act</w:t>
      </w:r>
      <w:r w:rsidR="00255FA2" w:rsidRPr="00255FA2">
        <w:rPr>
          <w:rFonts w:ascii="Arial" w:hAnsi="Arial" w:cs="Arial"/>
          <w:i/>
          <w:iCs/>
          <w:sz w:val="22"/>
          <w:szCs w:val="22"/>
        </w:rPr>
        <w:t xml:space="preserve"> 1982</w:t>
      </w:r>
      <w:r w:rsidRPr="002279CF">
        <w:rPr>
          <w:rFonts w:ascii="Arial" w:hAnsi="Arial" w:cs="Arial"/>
          <w:sz w:val="22"/>
          <w:szCs w:val="22"/>
        </w:rPr>
        <w:t xml:space="preserve"> are</w:t>
      </w:r>
      <w:r w:rsidR="002279CF" w:rsidRPr="002279CF">
        <w:rPr>
          <w:rFonts w:ascii="Arial" w:hAnsi="Arial" w:cs="Arial"/>
          <w:sz w:val="22"/>
          <w:szCs w:val="22"/>
        </w:rPr>
        <w:t xml:space="preserve"> </w:t>
      </w:r>
      <w:r w:rsidRPr="00255FA2">
        <w:rPr>
          <w:rFonts w:ascii="Arial" w:hAnsi="Arial" w:cs="Arial"/>
          <w:sz w:val="22"/>
          <w:szCs w:val="22"/>
        </w:rPr>
        <w:t>privileged</w:t>
      </w:r>
      <w:r w:rsidRPr="002279CF">
        <w:rPr>
          <w:rFonts w:ascii="Arial" w:hAnsi="Arial" w:cs="Arial"/>
          <w:i/>
          <w:iCs/>
          <w:sz w:val="22"/>
          <w:szCs w:val="22"/>
        </w:rPr>
        <w:t xml:space="preserve">. </w:t>
      </w:r>
      <w:r w:rsidRPr="002279CF">
        <w:rPr>
          <w:rFonts w:ascii="Arial" w:hAnsi="Arial" w:cs="Arial"/>
          <w:sz w:val="22"/>
          <w:szCs w:val="22"/>
        </w:rPr>
        <w:t>This means:</w:t>
      </w:r>
    </w:p>
    <w:p w14:paraId="2017724F" w14:textId="28885E7B" w:rsidR="0001505F" w:rsidRPr="002279CF" w:rsidRDefault="0001505F" w:rsidP="002279C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279CF">
        <w:rPr>
          <w:rFonts w:ascii="Arial" w:hAnsi="Arial" w:cs="Arial"/>
          <w:sz w:val="22"/>
          <w:szCs w:val="22"/>
        </w:rPr>
        <w:t xml:space="preserve">Members of the </w:t>
      </w:r>
      <w:r w:rsidR="00255FA2">
        <w:rPr>
          <w:rFonts w:ascii="Arial" w:hAnsi="Arial" w:cs="Arial"/>
          <w:sz w:val="22"/>
          <w:szCs w:val="22"/>
        </w:rPr>
        <w:t xml:space="preserve">review </w:t>
      </w:r>
      <w:r w:rsidRPr="002279CF">
        <w:rPr>
          <w:rFonts w:ascii="Arial" w:hAnsi="Arial" w:cs="Arial"/>
          <w:sz w:val="22"/>
          <w:szCs w:val="22"/>
        </w:rPr>
        <w:t>team cannot give evidence about information obtained</w:t>
      </w:r>
      <w:r w:rsidR="00665541" w:rsidRPr="002279CF">
        <w:rPr>
          <w:rFonts w:ascii="Arial" w:hAnsi="Arial" w:cs="Arial"/>
          <w:sz w:val="22"/>
          <w:szCs w:val="22"/>
        </w:rPr>
        <w:t xml:space="preserve"> </w:t>
      </w:r>
      <w:r w:rsidRPr="002279CF">
        <w:rPr>
          <w:rFonts w:ascii="Arial" w:hAnsi="Arial" w:cs="Arial"/>
          <w:sz w:val="22"/>
          <w:szCs w:val="22"/>
        </w:rPr>
        <w:t>by them as part of their work on the</w:t>
      </w:r>
      <w:r w:rsidR="00255FA2">
        <w:rPr>
          <w:rFonts w:ascii="Arial" w:hAnsi="Arial" w:cs="Arial"/>
          <w:sz w:val="22"/>
          <w:szCs w:val="22"/>
        </w:rPr>
        <w:t xml:space="preserve"> review t</w:t>
      </w:r>
      <w:r w:rsidRPr="002279CF">
        <w:rPr>
          <w:rFonts w:ascii="Arial" w:hAnsi="Arial" w:cs="Arial"/>
          <w:sz w:val="22"/>
          <w:szCs w:val="22"/>
        </w:rPr>
        <w:t>eam</w:t>
      </w:r>
      <w:r w:rsidR="006E1C2B">
        <w:rPr>
          <w:rFonts w:ascii="Arial" w:hAnsi="Arial" w:cs="Arial"/>
          <w:sz w:val="22"/>
          <w:szCs w:val="22"/>
        </w:rPr>
        <w:t>, nor can they be compelled to give such evidence</w:t>
      </w:r>
    </w:p>
    <w:p w14:paraId="3E88F261" w14:textId="4AF9836D" w:rsidR="0001505F" w:rsidRPr="002279CF" w:rsidRDefault="0001505F" w:rsidP="002279C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279CF">
        <w:rPr>
          <w:rFonts w:ascii="Arial" w:hAnsi="Arial" w:cs="Arial"/>
          <w:sz w:val="22"/>
          <w:szCs w:val="22"/>
        </w:rPr>
        <w:t xml:space="preserve">Members of the </w:t>
      </w:r>
      <w:r w:rsidR="00255FA2">
        <w:rPr>
          <w:rFonts w:ascii="Arial" w:hAnsi="Arial" w:cs="Arial"/>
          <w:sz w:val="22"/>
          <w:szCs w:val="22"/>
        </w:rPr>
        <w:t xml:space="preserve">review </w:t>
      </w:r>
      <w:r w:rsidRPr="002279CF">
        <w:rPr>
          <w:rFonts w:ascii="Arial" w:hAnsi="Arial" w:cs="Arial"/>
          <w:sz w:val="22"/>
          <w:szCs w:val="22"/>
        </w:rPr>
        <w:t>team cannot be compelled to produce to court, papers created or</w:t>
      </w:r>
      <w:r w:rsidR="00665541" w:rsidRPr="002279CF">
        <w:rPr>
          <w:rFonts w:ascii="Arial" w:hAnsi="Arial" w:cs="Arial"/>
          <w:sz w:val="22"/>
          <w:szCs w:val="22"/>
        </w:rPr>
        <w:t xml:space="preserve"> </w:t>
      </w:r>
      <w:r w:rsidRPr="002279CF">
        <w:rPr>
          <w:rFonts w:ascii="Arial" w:hAnsi="Arial" w:cs="Arial"/>
          <w:sz w:val="22"/>
          <w:szCs w:val="22"/>
        </w:rPr>
        <w:t xml:space="preserve">communications (written or verbal) made for the dominant purpose of the </w:t>
      </w:r>
      <w:r w:rsidR="00255FA2">
        <w:rPr>
          <w:rFonts w:ascii="Arial" w:hAnsi="Arial" w:cs="Arial"/>
          <w:sz w:val="22"/>
          <w:szCs w:val="22"/>
        </w:rPr>
        <w:t>review t</w:t>
      </w:r>
      <w:r w:rsidRPr="002279CF">
        <w:rPr>
          <w:rFonts w:ascii="Arial" w:hAnsi="Arial" w:cs="Arial"/>
          <w:sz w:val="22"/>
          <w:szCs w:val="22"/>
        </w:rPr>
        <w:t>eam</w:t>
      </w:r>
      <w:r w:rsidR="00665541" w:rsidRPr="002279CF">
        <w:rPr>
          <w:rFonts w:ascii="Arial" w:hAnsi="Arial" w:cs="Arial"/>
          <w:sz w:val="22"/>
          <w:szCs w:val="22"/>
        </w:rPr>
        <w:t xml:space="preserve"> </w:t>
      </w:r>
      <w:r w:rsidRPr="002279CF">
        <w:rPr>
          <w:rFonts w:ascii="Arial" w:hAnsi="Arial" w:cs="Arial"/>
          <w:sz w:val="22"/>
          <w:szCs w:val="22"/>
        </w:rPr>
        <w:t>carrying out its functions</w:t>
      </w:r>
    </w:p>
    <w:p w14:paraId="26C73720" w14:textId="7997171E" w:rsidR="0001505F" w:rsidRPr="002279CF" w:rsidRDefault="00255FA2" w:rsidP="002279C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  <w:r w:rsidR="0001505F" w:rsidRPr="002279CF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findings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01505F" w:rsidRPr="002279CF">
        <w:rPr>
          <w:rFonts w:ascii="Arial" w:hAnsi="Arial" w:cs="Arial"/>
          <w:sz w:val="22"/>
          <w:szCs w:val="22"/>
        </w:rPr>
        <w:t xml:space="preserve">report </w:t>
      </w:r>
      <w:r>
        <w:rPr>
          <w:rFonts w:ascii="Arial" w:hAnsi="Arial" w:cs="Arial"/>
          <w:sz w:val="22"/>
          <w:szCs w:val="22"/>
        </w:rPr>
        <w:t xml:space="preserve">and recommendations report </w:t>
      </w:r>
      <w:r w:rsidR="0001505F" w:rsidRPr="002279CF">
        <w:rPr>
          <w:rFonts w:ascii="Arial" w:hAnsi="Arial" w:cs="Arial"/>
          <w:sz w:val="22"/>
          <w:szCs w:val="22"/>
        </w:rPr>
        <w:t xml:space="preserve">prepared by the </w:t>
      </w:r>
      <w:r>
        <w:rPr>
          <w:rFonts w:ascii="Arial" w:hAnsi="Arial" w:cs="Arial"/>
          <w:sz w:val="22"/>
          <w:szCs w:val="22"/>
        </w:rPr>
        <w:t>review t</w:t>
      </w:r>
      <w:r w:rsidR="0001505F" w:rsidRPr="002279CF">
        <w:rPr>
          <w:rFonts w:ascii="Arial" w:hAnsi="Arial" w:cs="Arial"/>
          <w:sz w:val="22"/>
          <w:szCs w:val="22"/>
        </w:rPr>
        <w:t>eam cannot be adduced or admitted as</w:t>
      </w:r>
      <w:r w:rsidR="00665541" w:rsidRPr="002279CF">
        <w:rPr>
          <w:rFonts w:ascii="Arial" w:hAnsi="Arial" w:cs="Arial"/>
          <w:sz w:val="22"/>
          <w:szCs w:val="22"/>
        </w:rPr>
        <w:t xml:space="preserve"> </w:t>
      </w:r>
      <w:r w:rsidR="0001505F" w:rsidRPr="002279CF">
        <w:rPr>
          <w:rFonts w:ascii="Arial" w:hAnsi="Arial" w:cs="Arial"/>
          <w:sz w:val="22"/>
          <w:szCs w:val="22"/>
        </w:rPr>
        <w:t>evidence in any proceedings (including coronial proceedings, or any proceedings in</w:t>
      </w:r>
      <w:r w:rsidR="00665541" w:rsidRPr="002279CF">
        <w:rPr>
          <w:rFonts w:ascii="Arial" w:hAnsi="Arial" w:cs="Arial"/>
          <w:sz w:val="22"/>
          <w:szCs w:val="22"/>
        </w:rPr>
        <w:t xml:space="preserve"> </w:t>
      </w:r>
      <w:r w:rsidR="0001505F" w:rsidRPr="002279CF">
        <w:rPr>
          <w:rFonts w:ascii="Arial" w:hAnsi="Arial" w:cs="Arial"/>
          <w:sz w:val="22"/>
          <w:szCs w:val="22"/>
        </w:rPr>
        <w:t>which it is claimed a procedure or practice was careless or inadequate)</w:t>
      </w:r>
    </w:p>
    <w:p w14:paraId="439A8FD4" w14:textId="042DB98C" w:rsidR="0001505F" w:rsidRPr="002279CF" w:rsidRDefault="0001505F" w:rsidP="002279C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279CF">
        <w:rPr>
          <w:rFonts w:ascii="Arial" w:hAnsi="Arial" w:cs="Arial"/>
          <w:sz w:val="22"/>
          <w:szCs w:val="22"/>
        </w:rPr>
        <w:t xml:space="preserve">Members of the </w:t>
      </w:r>
      <w:r w:rsidR="00255FA2">
        <w:rPr>
          <w:rFonts w:ascii="Arial" w:hAnsi="Arial" w:cs="Arial"/>
          <w:sz w:val="22"/>
          <w:szCs w:val="22"/>
        </w:rPr>
        <w:t xml:space="preserve">review </w:t>
      </w:r>
      <w:r w:rsidRPr="002279CF">
        <w:rPr>
          <w:rFonts w:ascii="Arial" w:hAnsi="Arial" w:cs="Arial"/>
          <w:sz w:val="22"/>
          <w:szCs w:val="22"/>
        </w:rPr>
        <w:t xml:space="preserve">team are protected from personal liability, including defamation, provided they act in good faith as a part of the </w:t>
      </w:r>
      <w:r w:rsidR="00255FA2">
        <w:rPr>
          <w:rFonts w:ascii="Arial" w:hAnsi="Arial" w:cs="Arial"/>
          <w:sz w:val="22"/>
          <w:szCs w:val="22"/>
        </w:rPr>
        <w:t>review t</w:t>
      </w:r>
      <w:r w:rsidRPr="002279CF">
        <w:rPr>
          <w:rFonts w:ascii="Arial" w:hAnsi="Arial" w:cs="Arial"/>
          <w:sz w:val="22"/>
          <w:szCs w:val="22"/>
        </w:rPr>
        <w:t>eam.</w:t>
      </w:r>
    </w:p>
    <w:p w14:paraId="1B8CA39D" w14:textId="77777777" w:rsidR="0001505F" w:rsidRPr="002279CF" w:rsidRDefault="0001505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D6D9194" w14:textId="130040EC" w:rsidR="0001505F" w:rsidRPr="002279CF" w:rsidRDefault="0001505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279CF">
        <w:rPr>
          <w:rFonts w:ascii="Arial" w:hAnsi="Arial" w:cs="Arial"/>
          <w:sz w:val="22"/>
          <w:szCs w:val="22"/>
        </w:rPr>
        <w:t xml:space="preserve">Team members should be aware </w:t>
      </w:r>
      <w:r w:rsidR="0068771D">
        <w:rPr>
          <w:rFonts w:ascii="Arial" w:hAnsi="Arial" w:cs="Arial"/>
          <w:sz w:val="22"/>
          <w:szCs w:val="22"/>
        </w:rPr>
        <w:t>of</w:t>
      </w:r>
      <w:r w:rsidRPr="002279CF">
        <w:rPr>
          <w:rFonts w:ascii="Arial" w:hAnsi="Arial" w:cs="Arial"/>
          <w:sz w:val="22"/>
          <w:szCs w:val="22"/>
        </w:rPr>
        <w:t xml:space="preserve"> limits to the privilege:</w:t>
      </w:r>
    </w:p>
    <w:p w14:paraId="6F76C8E8" w14:textId="4F2FAFCB" w:rsidR="0001505F" w:rsidRPr="002279CF" w:rsidRDefault="0001505F" w:rsidP="002279CF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279CF">
        <w:rPr>
          <w:rFonts w:ascii="Arial" w:hAnsi="Arial" w:cs="Arial"/>
          <w:sz w:val="22"/>
          <w:szCs w:val="22"/>
        </w:rPr>
        <w:t xml:space="preserve">The privilege will </w:t>
      </w:r>
      <w:r w:rsidRPr="002279CF">
        <w:rPr>
          <w:rFonts w:ascii="Arial" w:hAnsi="Arial" w:cs="Arial"/>
          <w:b/>
          <w:bCs/>
          <w:sz w:val="22"/>
          <w:szCs w:val="22"/>
        </w:rPr>
        <w:t xml:space="preserve">not </w:t>
      </w:r>
      <w:r w:rsidRPr="002279CF">
        <w:rPr>
          <w:rFonts w:ascii="Arial" w:hAnsi="Arial" w:cs="Arial"/>
          <w:sz w:val="22"/>
          <w:szCs w:val="22"/>
        </w:rPr>
        <w:t>apply to pre-existing documents such as a notification in the</w:t>
      </w:r>
      <w:r w:rsidR="00665541" w:rsidRPr="002279CF">
        <w:rPr>
          <w:rFonts w:ascii="Arial" w:hAnsi="Arial" w:cs="Arial"/>
          <w:sz w:val="22"/>
          <w:szCs w:val="22"/>
        </w:rPr>
        <w:t xml:space="preserve"> </w:t>
      </w:r>
      <w:r w:rsidRPr="002279CF">
        <w:rPr>
          <w:rFonts w:ascii="Arial" w:hAnsi="Arial" w:cs="Arial"/>
          <w:sz w:val="22"/>
          <w:szCs w:val="22"/>
        </w:rPr>
        <w:t>incident management system, or medical records or other records created for general</w:t>
      </w:r>
      <w:r w:rsidR="00665541" w:rsidRPr="002279CF">
        <w:rPr>
          <w:rFonts w:ascii="Arial" w:hAnsi="Arial" w:cs="Arial"/>
          <w:sz w:val="22"/>
          <w:szCs w:val="22"/>
        </w:rPr>
        <w:t xml:space="preserve"> </w:t>
      </w:r>
      <w:r w:rsidRPr="002279CF">
        <w:rPr>
          <w:rFonts w:ascii="Arial" w:hAnsi="Arial" w:cs="Arial"/>
          <w:sz w:val="22"/>
          <w:szCs w:val="22"/>
        </w:rPr>
        <w:t>care or management reasons</w:t>
      </w:r>
      <w:r w:rsidR="0068771D">
        <w:rPr>
          <w:rFonts w:ascii="Arial" w:hAnsi="Arial" w:cs="Arial"/>
          <w:sz w:val="22"/>
          <w:szCs w:val="22"/>
        </w:rPr>
        <w:t>;</w:t>
      </w:r>
    </w:p>
    <w:p w14:paraId="3B066D15" w14:textId="287D6853" w:rsidR="002279CF" w:rsidRPr="002279CF" w:rsidRDefault="0001505F" w:rsidP="002279CF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279CF">
        <w:rPr>
          <w:rFonts w:ascii="Arial" w:hAnsi="Arial" w:cs="Arial"/>
          <w:sz w:val="22"/>
          <w:szCs w:val="22"/>
        </w:rPr>
        <w:t xml:space="preserve">The privilege does not prevent release of the </w:t>
      </w:r>
      <w:r w:rsidR="0068771D">
        <w:rPr>
          <w:rFonts w:ascii="Arial" w:hAnsi="Arial" w:cs="Arial"/>
          <w:sz w:val="22"/>
          <w:szCs w:val="22"/>
        </w:rPr>
        <w:t>findings</w:t>
      </w:r>
      <w:r w:rsidRPr="002279CF">
        <w:rPr>
          <w:rFonts w:ascii="Arial" w:hAnsi="Arial" w:cs="Arial"/>
          <w:sz w:val="22"/>
          <w:szCs w:val="22"/>
        </w:rPr>
        <w:t xml:space="preserve"> report</w:t>
      </w:r>
      <w:r w:rsidR="0068771D">
        <w:rPr>
          <w:rFonts w:ascii="Arial" w:hAnsi="Arial" w:cs="Arial"/>
          <w:sz w:val="22"/>
          <w:szCs w:val="22"/>
        </w:rPr>
        <w:t xml:space="preserve"> and recommendations report</w:t>
      </w:r>
      <w:r w:rsidRPr="002279CF">
        <w:rPr>
          <w:rFonts w:ascii="Arial" w:hAnsi="Arial" w:cs="Arial"/>
          <w:sz w:val="22"/>
          <w:szCs w:val="22"/>
        </w:rPr>
        <w:t xml:space="preserve"> outside the </w:t>
      </w:r>
      <w:r w:rsidR="002279CF" w:rsidRPr="002279CF">
        <w:rPr>
          <w:rFonts w:ascii="Arial" w:hAnsi="Arial" w:cs="Arial"/>
          <w:sz w:val="22"/>
          <w:szCs w:val="22"/>
        </w:rPr>
        <w:t>o</w:t>
      </w:r>
      <w:r w:rsidRPr="002279CF">
        <w:rPr>
          <w:rFonts w:ascii="Arial" w:hAnsi="Arial" w:cs="Arial"/>
          <w:sz w:val="22"/>
          <w:szCs w:val="22"/>
        </w:rPr>
        <w:t>rganisation, to</w:t>
      </w:r>
      <w:r w:rsidR="00665541" w:rsidRPr="002279CF">
        <w:rPr>
          <w:rFonts w:ascii="Arial" w:hAnsi="Arial" w:cs="Arial"/>
          <w:sz w:val="22"/>
          <w:szCs w:val="22"/>
        </w:rPr>
        <w:t xml:space="preserve"> </w:t>
      </w:r>
      <w:r w:rsidRPr="002279CF">
        <w:rPr>
          <w:rFonts w:ascii="Arial" w:hAnsi="Arial" w:cs="Arial"/>
          <w:sz w:val="22"/>
          <w:szCs w:val="22"/>
        </w:rPr>
        <w:t>the patient</w:t>
      </w:r>
      <w:r w:rsidR="0068771D">
        <w:rPr>
          <w:rFonts w:ascii="Arial" w:hAnsi="Arial" w:cs="Arial"/>
          <w:sz w:val="22"/>
          <w:szCs w:val="22"/>
        </w:rPr>
        <w:t>, carer</w:t>
      </w:r>
      <w:r w:rsidRPr="002279CF">
        <w:rPr>
          <w:rFonts w:ascii="Arial" w:hAnsi="Arial" w:cs="Arial"/>
          <w:sz w:val="22"/>
          <w:szCs w:val="22"/>
        </w:rPr>
        <w:t xml:space="preserve"> or family.</w:t>
      </w:r>
    </w:p>
    <w:p w14:paraId="0093A1C3" w14:textId="77777777" w:rsidR="002279CF" w:rsidRPr="002279CF" w:rsidRDefault="002279C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AB1753B" w14:textId="2F26AB77" w:rsidR="002279CF" w:rsidRPr="002279CF" w:rsidRDefault="0001505F" w:rsidP="002279CF">
      <w:pPr>
        <w:pStyle w:val="Heading1"/>
      </w:pPr>
      <w:r w:rsidRPr="002279CF">
        <w:t xml:space="preserve">3. </w:t>
      </w:r>
      <w:r w:rsidR="008E1E1B">
        <w:t>Beyond the scope of SAER teams</w:t>
      </w:r>
    </w:p>
    <w:p w14:paraId="44EB2589" w14:textId="07E712CC" w:rsidR="0001505F" w:rsidRPr="002279CF" w:rsidRDefault="0001505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279CF">
        <w:rPr>
          <w:rFonts w:ascii="Arial" w:hAnsi="Arial" w:cs="Arial"/>
          <w:sz w:val="22"/>
          <w:szCs w:val="22"/>
        </w:rPr>
        <w:t xml:space="preserve">The </w:t>
      </w:r>
      <w:r w:rsidR="0068771D">
        <w:rPr>
          <w:rFonts w:ascii="Arial" w:hAnsi="Arial" w:cs="Arial"/>
          <w:sz w:val="22"/>
          <w:szCs w:val="22"/>
        </w:rPr>
        <w:t>review t</w:t>
      </w:r>
      <w:r w:rsidRPr="002279CF">
        <w:rPr>
          <w:rFonts w:ascii="Arial" w:hAnsi="Arial" w:cs="Arial"/>
          <w:sz w:val="22"/>
          <w:szCs w:val="22"/>
        </w:rPr>
        <w:t xml:space="preserve">eam does not have any authority to </w:t>
      </w:r>
      <w:r w:rsidR="0068771D">
        <w:rPr>
          <w:rFonts w:ascii="Arial" w:hAnsi="Arial" w:cs="Arial"/>
          <w:sz w:val="22"/>
          <w:szCs w:val="22"/>
        </w:rPr>
        <w:t>review</w:t>
      </w:r>
      <w:r w:rsidRPr="002279CF">
        <w:rPr>
          <w:rFonts w:ascii="Arial" w:hAnsi="Arial" w:cs="Arial"/>
          <w:sz w:val="22"/>
          <w:szCs w:val="22"/>
        </w:rPr>
        <w:t xml:space="preserve"> concerns or complaints about</w:t>
      </w:r>
      <w:r w:rsidR="002279CF" w:rsidRPr="002279CF">
        <w:rPr>
          <w:rFonts w:ascii="Arial" w:hAnsi="Arial" w:cs="Arial"/>
          <w:sz w:val="22"/>
          <w:szCs w:val="22"/>
        </w:rPr>
        <w:t xml:space="preserve"> </w:t>
      </w:r>
      <w:r w:rsidRPr="002279CF">
        <w:rPr>
          <w:rFonts w:ascii="Arial" w:hAnsi="Arial" w:cs="Arial"/>
          <w:sz w:val="22"/>
          <w:szCs w:val="22"/>
        </w:rPr>
        <w:t xml:space="preserve">an individual clinician. Under the terms of the </w:t>
      </w:r>
      <w:r w:rsidRPr="002279CF">
        <w:rPr>
          <w:rFonts w:ascii="Arial" w:hAnsi="Arial" w:cs="Arial"/>
          <w:i/>
          <w:iCs/>
          <w:sz w:val="22"/>
          <w:szCs w:val="22"/>
        </w:rPr>
        <w:t>Health Administration Act</w:t>
      </w:r>
      <w:r w:rsidR="0068771D">
        <w:rPr>
          <w:rFonts w:ascii="Arial" w:hAnsi="Arial" w:cs="Arial"/>
          <w:i/>
          <w:iCs/>
          <w:sz w:val="22"/>
          <w:szCs w:val="22"/>
        </w:rPr>
        <w:t xml:space="preserve"> 1982</w:t>
      </w:r>
      <w:r w:rsidRPr="002279CF">
        <w:rPr>
          <w:rFonts w:ascii="Arial" w:hAnsi="Arial" w:cs="Arial"/>
          <w:sz w:val="22"/>
          <w:szCs w:val="22"/>
        </w:rPr>
        <w:t xml:space="preserve">, where the </w:t>
      </w:r>
      <w:r w:rsidR="0068771D">
        <w:rPr>
          <w:rFonts w:ascii="Arial" w:hAnsi="Arial" w:cs="Arial"/>
          <w:sz w:val="22"/>
          <w:szCs w:val="22"/>
        </w:rPr>
        <w:t>review t</w:t>
      </w:r>
      <w:r w:rsidRPr="002279CF">
        <w:rPr>
          <w:rFonts w:ascii="Arial" w:hAnsi="Arial" w:cs="Arial"/>
          <w:sz w:val="22"/>
          <w:szCs w:val="22"/>
        </w:rPr>
        <w:t xml:space="preserve">eam considers the incident </w:t>
      </w:r>
      <w:r w:rsidRPr="0068771D">
        <w:rPr>
          <w:rFonts w:ascii="Arial" w:hAnsi="Arial" w:cs="Arial"/>
          <w:sz w:val="22"/>
          <w:szCs w:val="22"/>
        </w:rPr>
        <w:t>may</w:t>
      </w:r>
      <w:r w:rsidRPr="002279CF">
        <w:rPr>
          <w:rFonts w:ascii="Arial" w:hAnsi="Arial" w:cs="Arial"/>
          <w:i/>
          <w:iCs/>
          <w:sz w:val="22"/>
          <w:szCs w:val="22"/>
        </w:rPr>
        <w:t xml:space="preserve"> </w:t>
      </w:r>
      <w:r w:rsidRPr="002279CF">
        <w:rPr>
          <w:rFonts w:ascii="Arial" w:hAnsi="Arial" w:cs="Arial"/>
          <w:sz w:val="22"/>
          <w:szCs w:val="22"/>
        </w:rPr>
        <w:t>involve professional misconduct or</w:t>
      </w:r>
      <w:r w:rsidR="002279CF" w:rsidRPr="002279CF">
        <w:rPr>
          <w:rFonts w:ascii="Arial" w:hAnsi="Arial" w:cs="Arial"/>
          <w:sz w:val="22"/>
          <w:szCs w:val="22"/>
        </w:rPr>
        <w:t xml:space="preserve"> </w:t>
      </w:r>
      <w:r w:rsidRPr="002279CF">
        <w:rPr>
          <w:rFonts w:ascii="Arial" w:hAnsi="Arial" w:cs="Arial"/>
          <w:sz w:val="22"/>
          <w:szCs w:val="22"/>
        </w:rPr>
        <w:t xml:space="preserve">unsatisfactory professional </w:t>
      </w:r>
      <w:r w:rsidR="0068771D">
        <w:rPr>
          <w:rFonts w:ascii="Arial" w:hAnsi="Arial" w:cs="Arial"/>
          <w:sz w:val="22"/>
          <w:szCs w:val="22"/>
        </w:rPr>
        <w:t>conduct</w:t>
      </w:r>
      <w:r w:rsidRPr="002279CF">
        <w:rPr>
          <w:rFonts w:ascii="Arial" w:hAnsi="Arial" w:cs="Arial"/>
          <w:sz w:val="22"/>
          <w:szCs w:val="22"/>
        </w:rPr>
        <w:t xml:space="preserve"> or possible impairment issues</w:t>
      </w:r>
      <w:r w:rsidR="0068771D">
        <w:rPr>
          <w:rFonts w:ascii="Arial" w:hAnsi="Arial" w:cs="Arial"/>
          <w:sz w:val="22"/>
          <w:szCs w:val="22"/>
        </w:rPr>
        <w:t>,</w:t>
      </w:r>
      <w:r w:rsidRPr="002279CF">
        <w:rPr>
          <w:rFonts w:ascii="Arial" w:hAnsi="Arial" w:cs="Arial"/>
          <w:sz w:val="22"/>
          <w:szCs w:val="22"/>
        </w:rPr>
        <w:t xml:space="preserve"> the</w:t>
      </w:r>
      <w:r w:rsidR="0068771D">
        <w:rPr>
          <w:rFonts w:ascii="Arial" w:hAnsi="Arial" w:cs="Arial"/>
          <w:sz w:val="22"/>
          <w:szCs w:val="22"/>
        </w:rPr>
        <w:t xml:space="preserve"> review</w:t>
      </w:r>
      <w:r w:rsidRPr="002279CF">
        <w:rPr>
          <w:rFonts w:ascii="Arial" w:hAnsi="Arial" w:cs="Arial"/>
          <w:sz w:val="22"/>
          <w:szCs w:val="22"/>
        </w:rPr>
        <w:t xml:space="preserve"> team </w:t>
      </w:r>
      <w:r w:rsidRPr="0068771D">
        <w:rPr>
          <w:rFonts w:ascii="Arial" w:hAnsi="Arial" w:cs="Arial"/>
          <w:sz w:val="22"/>
          <w:szCs w:val="22"/>
        </w:rPr>
        <w:t>must</w:t>
      </w:r>
      <w:r w:rsidR="002279CF" w:rsidRPr="002279CF">
        <w:rPr>
          <w:rFonts w:ascii="Arial" w:hAnsi="Arial" w:cs="Arial"/>
          <w:sz w:val="22"/>
          <w:szCs w:val="22"/>
        </w:rPr>
        <w:t xml:space="preserve"> </w:t>
      </w:r>
      <w:r w:rsidRPr="002279CF">
        <w:rPr>
          <w:rFonts w:ascii="Arial" w:hAnsi="Arial" w:cs="Arial"/>
          <w:sz w:val="22"/>
          <w:szCs w:val="22"/>
        </w:rPr>
        <w:t xml:space="preserve">notify the </w:t>
      </w:r>
      <w:r w:rsidR="0068771D">
        <w:rPr>
          <w:rFonts w:ascii="Arial" w:hAnsi="Arial" w:cs="Arial"/>
          <w:sz w:val="22"/>
          <w:szCs w:val="22"/>
        </w:rPr>
        <w:t>Chief Executive</w:t>
      </w:r>
      <w:r w:rsidRPr="002279CF">
        <w:rPr>
          <w:rFonts w:ascii="Arial" w:hAnsi="Arial" w:cs="Arial"/>
          <w:sz w:val="22"/>
          <w:szCs w:val="22"/>
        </w:rPr>
        <w:t xml:space="preserve"> </w:t>
      </w:r>
      <w:r w:rsidR="006E1C2B">
        <w:rPr>
          <w:rFonts w:ascii="Arial" w:hAnsi="Arial" w:cs="Arial"/>
          <w:sz w:val="22"/>
          <w:szCs w:val="22"/>
        </w:rPr>
        <w:t xml:space="preserve">on behalf of the relevant health services organisation </w:t>
      </w:r>
      <w:r w:rsidRPr="002279CF">
        <w:rPr>
          <w:rFonts w:ascii="Arial" w:hAnsi="Arial" w:cs="Arial"/>
          <w:sz w:val="22"/>
          <w:szCs w:val="22"/>
        </w:rPr>
        <w:t>in writing.</w:t>
      </w:r>
    </w:p>
    <w:p w14:paraId="0C0BDA8E" w14:textId="77777777" w:rsidR="00665541" w:rsidRPr="002279CF" w:rsidRDefault="00665541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DCC2EA3" w14:textId="2F231877" w:rsidR="0001505F" w:rsidRPr="002279CF" w:rsidRDefault="0001505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279CF">
        <w:rPr>
          <w:rFonts w:ascii="Arial" w:hAnsi="Arial" w:cs="Arial"/>
          <w:sz w:val="22"/>
          <w:szCs w:val="22"/>
        </w:rPr>
        <w:t xml:space="preserve">The </w:t>
      </w:r>
      <w:r w:rsidR="0068771D">
        <w:rPr>
          <w:rFonts w:ascii="Arial" w:hAnsi="Arial" w:cs="Arial"/>
          <w:sz w:val="22"/>
          <w:szCs w:val="22"/>
        </w:rPr>
        <w:t>review t</w:t>
      </w:r>
      <w:r w:rsidRPr="002279CF">
        <w:rPr>
          <w:rFonts w:ascii="Arial" w:hAnsi="Arial" w:cs="Arial"/>
          <w:sz w:val="22"/>
          <w:szCs w:val="22"/>
        </w:rPr>
        <w:t xml:space="preserve">eam may, at its discretion, notify the </w:t>
      </w:r>
      <w:r w:rsidR="0068771D">
        <w:rPr>
          <w:rFonts w:ascii="Arial" w:hAnsi="Arial" w:cs="Arial"/>
          <w:sz w:val="22"/>
          <w:szCs w:val="22"/>
        </w:rPr>
        <w:t>Chief Executive</w:t>
      </w:r>
      <w:r w:rsidR="006E1C2B">
        <w:rPr>
          <w:rFonts w:ascii="Arial" w:hAnsi="Arial" w:cs="Arial"/>
          <w:sz w:val="22"/>
          <w:szCs w:val="22"/>
        </w:rPr>
        <w:t xml:space="preserve"> on behalf of the relevant health services organisation</w:t>
      </w:r>
      <w:r w:rsidR="0068771D" w:rsidRPr="002279CF">
        <w:rPr>
          <w:rFonts w:ascii="Arial" w:hAnsi="Arial" w:cs="Arial"/>
          <w:sz w:val="22"/>
          <w:szCs w:val="22"/>
        </w:rPr>
        <w:t xml:space="preserve"> </w:t>
      </w:r>
      <w:r w:rsidRPr="002279CF">
        <w:rPr>
          <w:rFonts w:ascii="Arial" w:hAnsi="Arial" w:cs="Arial"/>
          <w:sz w:val="22"/>
          <w:szCs w:val="22"/>
        </w:rPr>
        <w:t xml:space="preserve">if an incident </w:t>
      </w:r>
      <w:r w:rsidR="0068771D">
        <w:rPr>
          <w:rFonts w:ascii="Arial" w:hAnsi="Arial" w:cs="Arial"/>
          <w:sz w:val="22"/>
          <w:szCs w:val="22"/>
        </w:rPr>
        <w:t>potentially</w:t>
      </w:r>
      <w:r w:rsidRPr="002279CF">
        <w:rPr>
          <w:rFonts w:ascii="Arial" w:hAnsi="Arial" w:cs="Arial"/>
          <w:sz w:val="22"/>
          <w:szCs w:val="22"/>
        </w:rPr>
        <w:t xml:space="preserve"> involve</w:t>
      </w:r>
      <w:r w:rsidR="0068771D">
        <w:rPr>
          <w:rFonts w:ascii="Arial" w:hAnsi="Arial" w:cs="Arial"/>
          <w:sz w:val="22"/>
          <w:szCs w:val="22"/>
        </w:rPr>
        <w:t>s</w:t>
      </w:r>
      <w:r w:rsidR="002279CF" w:rsidRPr="002279CF">
        <w:rPr>
          <w:rFonts w:ascii="Arial" w:hAnsi="Arial" w:cs="Arial"/>
          <w:sz w:val="22"/>
          <w:szCs w:val="22"/>
        </w:rPr>
        <w:t xml:space="preserve"> </w:t>
      </w:r>
      <w:r w:rsidRPr="002279CF">
        <w:rPr>
          <w:rFonts w:ascii="Arial" w:hAnsi="Arial" w:cs="Arial"/>
          <w:sz w:val="22"/>
          <w:szCs w:val="22"/>
        </w:rPr>
        <w:t>unsatisfactory professional performance.</w:t>
      </w:r>
    </w:p>
    <w:p w14:paraId="5D25EDC4" w14:textId="77777777" w:rsidR="00665541" w:rsidRPr="002279CF" w:rsidRDefault="00665541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31F6E25" w14:textId="66DA1729" w:rsidR="0001505F" w:rsidRPr="002279CF" w:rsidRDefault="0068771D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notifying</w:t>
      </w:r>
      <w:r w:rsidR="0001505F" w:rsidRPr="002279CF">
        <w:rPr>
          <w:rFonts w:ascii="Arial" w:hAnsi="Arial" w:cs="Arial"/>
          <w:sz w:val="22"/>
          <w:szCs w:val="22"/>
        </w:rPr>
        <w:t xml:space="preserve"> the C</w:t>
      </w:r>
      <w:r>
        <w:rPr>
          <w:rFonts w:ascii="Arial" w:hAnsi="Arial" w:cs="Arial"/>
          <w:sz w:val="22"/>
          <w:szCs w:val="22"/>
        </w:rPr>
        <w:t xml:space="preserve">hief </w:t>
      </w:r>
      <w:r w:rsidR="0001505F" w:rsidRPr="002279C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xecutive</w:t>
      </w:r>
      <w:r w:rsidR="0001505F" w:rsidRPr="002279CF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review</w:t>
      </w:r>
      <w:r w:rsidR="0001505F" w:rsidRPr="002279CF">
        <w:rPr>
          <w:rFonts w:ascii="Arial" w:hAnsi="Arial" w:cs="Arial"/>
          <w:sz w:val="22"/>
          <w:szCs w:val="22"/>
        </w:rPr>
        <w:t xml:space="preserve"> team take</w:t>
      </w:r>
      <w:r>
        <w:rPr>
          <w:rFonts w:ascii="Arial" w:hAnsi="Arial" w:cs="Arial"/>
          <w:sz w:val="22"/>
          <w:szCs w:val="22"/>
        </w:rPr>
        <w:t>s</w:t>
      </w:r>
      <w:r w:rsidR="0001505F" w:rsidRPr="002279CF">
        <w:rPr>
          <w:rFonts w:ascii="Arial" w:hAnsi="Arial" w:cs="Arial"/>
          <w:sz w:val="22"/>
          <w:szCs w:val="22"/>
        </w:rPr>
        <w:t xml:space="preserve"> no further action on the individual matter.</w:t>
      </w:r>
    </w:p>
    <w:p w14:paraId="37D1312C" w14:textId="77777777" w:rsidR="002279CF" w:rsidRPr="002279CF" w:rsidRDefault="002279C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F583382" w14:textId="2F058FDB" w:rsidR="002279CF" w:rsidRPr="002279CF" w:rsidRDefault="0001505F" w:rsidP="002279CF">
      <w:pPr>
        <w:pStyle w:val="Heading1"/>
      </w:pPr>
      <w:r w:rsidRPr="002279CF">
        <w:t xml:space="preserve">4. Requirements </w:t>
      </w:r>
      <w:r w:rsidR="0068771D">
        <w:t>of the SAER findings report and recommendations r</w:t>
      </w:r>
      <w:r w:rsidRPr="002279CF">
        <w:t>eport</w:t>
      </w:r>
    </w:p>
    <w:p w14:paraId="6E37B53B" w14:textId="095778EB" w:rsidR="0001505F" w:rsidRPr="002279CF" w:rsidRDefault="0068771D" w:rsidP="0068771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review team is to prepare a </w:t>
      </w:r>
      <w:proofErr w:type="gramStart"/>
      <w:r>
        <w:rPr>
          <w:rFonts w:ascii="Arial" w:hAnsi="Arial" w:cs="Arial"/>
          <w:sz w:val="22"/>
          <w:szCs w:val="22"/>
        </w:rPr>
        <w:t>findings</w:t>
      </w:r>
      <w:proofErr w:type="gramEnd"/>
      <w:r>
        <w:rPr>
          <w:rFonts w:ascii="Arial" w:hAnsi="Arial" w:cs="Arial"/>
          <w:sz w:val="22"/>
          <w:szCs w:val="22"/>
        </w:rPr>
        <w:t xml:space="preserve"> report, and if directed by the Chief Executive, a recommendations report, using NSW Health report templates. The report content is to be in accordance with sections 4.2.4 and 4.2.6 of the NSW Health Incident Management Policy. </w:t>
      </w:r>
    </w:p>
    <w:p w14:paraId="6A3083F4" w14:textId="77777777" w:rsidR="0001505F" w:rsidRPr="002279CF" w:rsidRDefault="0001505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2431AA7" w14:textId="0D66A85C" w:rsidR="0001505F" w:rsidRPr="002279CF" w:rsidRDefault="0001505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2279CF">
        <w:rPr>
          <w:rFonts w:ascii="Arial" w:hAnsi="Arial" w:cs="Arial"/>
          <w:sz w:val="22"/>
          <w:szCs w:val="22"/>
        </w:rPr>
        <w:t>The report</w:t>
      </w:r>
      <w:r w:rsidR="00311EF5">
        <w:rPr>
          <w:rFonts w:ascii="Arial" w:hAnsi="Arial" w:cs="Arial"/>
          <w:sz w:val="22"/>
          <w:szCs w:val="22"/>
        </w:rPr>
        <w:t>/s are due to the NSW Ministry of Health within 60 days of incident notification.</w:t>
      </w:r>
      <w:r w:rsidRPr="002279CF">
        <w:rPr>
          <w:rFonts w:ascii="Arial" w:hAnsi="Arial" w:cs="Arial"/>
          <w:sz w:val="22"/>
          <w:szCs w:val="22"/>
        </w:rPr>
        <w:t xml:space="preserve"> </w:t>
      </w:r>
    </w:p>
    <w:p w14:paraId="436271E7" w14:textId="77777777" w:rsidR="0001505F" w:rsidRPr="002279CF" w:rsidRDefault="0001505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2B880B6" w14:textId="4BB3AAC9" w:rsidR="0001505F" w:rsidRPr="002279CF" w:rsidRDefault="0001505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279CF">
        <w:rPr>
          <w:rFonts w:ascii="Arial" w:hAnsi="Arial" w:cs="Arial"/>
          <w:sz w:val="22"/>
          <w:szCs w:val="22"/>
        </w:rPr>
        <w:t>Thank you for your participation</w:t>
      </w:r>
      <w:r w:rsidR="00311EF5">
        <w:rPr>
          <w:rFonts w:ascii="Arial" w:hAnsi="Arial" w:cs="Arial"/>
          <w:sz w:val="22"/>
          <w:szCs w:val="22"/>
        </w:rPr>
        <w:t xml:space="preserve"> in this review and supporting improved safety in healthcare</w:t>
      </w:r>
      <w:r w:rsidRPr="002279CF">
        <w:rPr>
          <w:rFonts w:ascii="Arial" w:hAnsi="Arial" w:cs="Arial"/>
          <w:sz w:val="22"/>
          <w:szCs w:val="22"/>
        </w:rPr>
        <w:t>.</w:t>
      </w:r>
    </w:p>
    <w:p w14:paraId="6B2E9F21" w14:textId="77777777" w:rsidR="0001505F" w:rsidRPr="002279CF" w:rsidRDefault="0001505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69BAD18" w14:textId="77777777" w:rsidR="002279CF" w:rsidRPr="002279CF" w:rsidRDefault="002279C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D4C7884" w14:textId="77777777" w:rsidR="0001505F" w:rsidRPr="002279CF" w:rsidRDefault="0001505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279CF">
        <w:rPr>
          <w:rFonts w:ascii="Arial" w:hAnsi="Arial" w:cs="Arial"/>
          <w:sz w:val="22"/>
          <w:szCs w:val="22"/>
        </w:rPr>
        <w:t>Yours sincerely</w:t>
      </w:r>
    </w:p>
    <w:p w14:paraId="09B8311B" w14:textId="77777777" w:rsidR="0001505F" w:rsidRPr="002279CF" w:rsidRDefault="0001505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A40816B" w14:textId="140D9A43" w:rsidR="0001505F" w:rsidRPr="002279CF" w:rsidRDefault="0001505F" w:rsidP="00311EF5">
      <w:pPr>
        <w:tabs>
          <w:tab w:val="left" w:pos="65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279CF">
        <w:rPr>
          <w:rFonts w:ascii="Arial" w:hAnsi="Arial" w:cs="Arial"/>
          <w:sz w:val="22"/>
          <w:szCs w:val="22"/>
          <w:highlight w:val="yellow"/>
        </w:rPr>
        <w:t>Signature</w:t>
      </w:r>
      <w:r w:rsidR="00311EF5">
        <w:rPr>
          <w:rFonts w:ascii="Arial" w:hAnsi="Arial" w:cs="Arial"/>
          <w:sz w:val="22"/>
          <w:szCs w:val="22"/>
          <w:highlight w:val="yellow"/>
        </w:rPr>
        <w:tab/>
      </w:r>
    </w:p>
    <w:p w14:paraId="17B1D0F2" w14:textId="77777777" w:rsidR="0001505F" w:rsidRPr="002279CF" w:rsidRDefault="0001505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BA99D1F" w14:textId="77777777" w:rsidR="00665541" w:rsidRPr="002279CF" w:rsidRDefault="00665541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4FD737F" w14:textId="77777777" w:rsidR="00665541" w:rsidRPr="002279CF" w:rsidRDefault="00665541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A44A2AF" w14:textId="77777777" w:rsidR="0001505F" w:rsidRPr="002279CF" w:rsidRDefault="0001505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2279CF">
        <w:rPr>
          <w:rFonts w:ascii="Arial" w:hAnsi="Arial" w:cs="Arial"/>
          <w:sz w:val="22"/>
          <w:szCs w:val="22"/>
          <w:highlight w:val="yellow"/>
        </w:rPr>
        <w:t>Name</w:t>
      </w:r>
    </w:p>
    <w:p w14:paraId="5621DB5B" w14:textId="77777777" w:rsidR="0043482A" w:rsidRPr="002279CF" w:rsidRDefault="0001505F" w:rsidP="002279C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2279CF">
        <w:rPr>
          <w:rFonts w:ascii="Arial" w:hAnsi="Arial" w:cs="Arial"/>
          <w:sz w:val="22"/>
          <w:szCs w:val="22"/>
          <w:highlight w:val="yellow"/>
        </w:rPr>
        <w:t>Designation</w:t>
      </w:r>
    </w:p>
    <w:sectPr w:rsidR="0043482A" w:rsidRPr="002279CF" w:rsidSect="00227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1134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9389C" w14:textId="77777777" w:rsidR="002A4433" w:rsidRDefault="002A4433">
      <w:r>
        <w:separator/>
      </w:r>
    </w:p>
  </w:endnote>
  <w:endnote w:type="continuationSeparator" w:id="0">
    <w:p w14:paraId="69548BEF" w14:textId="77777777" w:rsidR="002A4433" w:rsidRDefault="002A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DC02E" w14:textId="77777777" w:rsidR="00D80FC5" w:rsidRDefault="00D80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5C046" w14:textId="7B0451BD" w:rsidR="00DE3C02" w:rsidRPr="00DE3C02" w:rsidRDefault="00D80FC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 1.0 -</w:t>
    </w:r>
    <w:r w:rsidR="00DE3C02" w:rsidRPr="00DE3C02">
      <w:rPr>
        <w:rFonts w:ascii="Arial" w:hAnsi="Arial" w:cs="Arial"/>
        <w:sz w:val="20"/>
        <w:szCs w:val="20"/>
      </w:rPr>
      <w:t xml:space="preserve"> November 2020</w:t>
    </w:r>
  </w:p>
  <w:p w14:paraId="47E22EEE" w14:textId="77777777" w:rsidR="00DE3C02" w:rsidRDefault="00DE3C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BB303" w14:textId="77777777" w:rsidR="00D80FC5" w:rsidRDefault="00D80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DAB03" w14:textId="77777777" w:rsidR="002A4433" w:rsidRDefault="002A4433">
      <w:r>
        <w:separator/>
      </w:r>
    </w:p>
  </w:footnote>
  <w:footnote w:type="continuationSeparator" w:id="0">
    <w:p w14:paraId="29B238E1" w14:textId="77777777" w:rsidR="002A4433" w:rsidRDefault="002A4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BBBB8" w14:textId="77777777" w:rsidR="00D80FC5" w:rsidRDefault="00D80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8B2DB" w14:textId="77777777" w:rsidR="002279CF" w:rsidRPr="003320C9" w:rsidRDefault="002279CF" w:rsidP="002279CF">
    <w:pPr>
      <w:widowControl w:val="0"/>
      <w:tabs>
        <w:tab w:val="center" w:pos="4513"/>
        <w:tab w:val="right" w:pos="9026"/>
      </w:tabs>
      <w:jc w:val="right"/>
      <w:rPr>
        <w:rFonts w:ascii="Calibri" w:eastAsia="Calibri" w:hAnsi="Calibri"/>
        <w:noProof/>
        <w:sz w:val="22"/>
        <w:szCs w:val="22"/>
      </w:rPr>
    </w:pPr>
    <w:r w:rsidRPr="002279CF">
      <w:rPr>
        <w:rFonts w:ascii="Calibri" w:eastAsia="Calibri" w:hAnsi="Calibri"/>
        <w:noProof/>
        <w:sz w:val="22"/>
        <w:szCs w:val="22"/>
        <w:highlight w:val="yellow"/>
      </w:rPr>
      <w:t>On LHD letterhead</w:t>
    </w:r>
  </w:p>
  <w:p w14:paraId="3A827ED5" w14:textId="77777777" w:rsidR="002279CF" w:rsidRDefault="002279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6690F" w14:textId="77777777" w:rsidR="00D80FC5" w:rsidRDefault="00D80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5F19"/>
    <w:multiLevelType w:val="hybridMultilevel"/>
    <w:tmpl w:val="F7F2B952"/>
    <w:lvl w:ilvl="0" w:tplc="4A8412A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21196"/>
    <w:multiLevelType w:val="hybridMultilevel"/>
    <w:tmpl w:val="C6E82B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4C36E0"/>
    <w:multiLevelType w:val="hybridMultilevel"/>
    <w:tmpl w:val="FBE2C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41A87"/>
    <w:multiLevelType w:val="hybridMultilevel"/>
    <w:tmpl w:val="E5FCB628"/>
    <w:lvl w:ilvl="0" w:tplc="4A8412A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03411"/>
    <w:multiLevelType w:val="hybridMultilevel"/>
    <w:tmpl w:val="57D27D22"/>
    <w:lvl w:ilvl="0" w:tplc="4A8412A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F42342"/>
    <w:multiLevelType w:val="hybridMultilevel"/>
    <w:tmpl w:val="A9E407A2"/>
    <w:lvl w:ilvl="0" w:tplc="4A8412A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4E375E"/>
    <w:multiLevelType w:val="hybridMultilevel"/>
    <w:tmpl w:val="A7F60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A12FA"/>
    <w:multiLevelType w:val="hybridMultilevel"/>
    <w:tmpl w:val="DBCEF974"/>
    <w:lvl w:ilvl="0" w:tplc="4A8412A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A3C83"/>
    <w:multiLevelType w:val="hybridMultilevel"/>
    <w:tmpl w:val="83A60F6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FE4DB4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B55596"/>
    <w:multiLevelType w:val="hybridMultilevel"/>
    <w:tmpl w:val="6A7A4540"/>
    <w:lvl w:ilvl="0" w:tplc="4A8412A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056279"/>
    <w:multiLevelType w:val="hybridMultilevel"/>
    <w:tmpl w:val="2D323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946F2"/>
    <w:multiLevelType w:val="hybridMultilevel"/>
    <w:tmpl w:val="EB886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4508A"/>
    <w:multiLevelType w:val="hybridMultilevel"/>
    <w:tmpl w:val="07744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72D6B"/>
    <w:multiLevelType w:val="hybridMultilevel"/>
    <w:tmpl w:val="4C502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46AA1"/>
    <w:multiLevelType w:val="hybridMultilevel"/>
    <w:tmpl w:val="DF8A4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F1"/>
    <w:rsid w:val="0001505F"/>
    <w:rsid w:val="000177AC"/>
    <w:rsid w:val="000232F6"/>
    <w:rsid w:val="00035850"/>
    <w:rsid w:val="000C25CF"/>
    <w:rsid w:val="000C46EB"/>
    <w:rsid w:val="000D69C2"/>
    <w:rsid w:val="000F0714"/>
    <w:rsid w:val="000F2410"/>
    <w:rsid w:val="00106047"/>
    <w:rsid w:val="001061C9"/>
    <w:rsid w:val="00130ADD"/>
    <w:rsid w:val="00162C5E"/>
    <w:rsid w:val="001718BD"/>
    <w:rsid w:val="001D23B7"/>
    <w:rsid w:val="001D672A"/>
    <w:rsid w:val="001E081E"/>
    <w:rsid w:val="001F7839"/>
    <w:rsid w:val="0020034E"/>
    <w:rsid w:val="00201ADF"/>
    <w:rsid w:val="00202EA7"/>
    <w:rsid w:val="002279CF"/>
    <w:rsid w:val="00251E6F"/>
    <w:rsid w:val="00255FA2"/>
    <w:rsid w:val="002617FF"/>
    <w:rsid w:val="002736EF"/>
    <w:rsid w:val="002A4433"/>
    <w:rsid w:val="002B235F"/>
    <w:rsid w:val="002D1257"/>
    <w:rsid w:val="0030083F"/>
    <w:rsid w:val="00311EF5"/>
    <w:rsid w:val="00324AC6"/>
    <w:rsid w:val="003320C9"/>
    <w:rsid w:val="003479BB"/>
    <w:rsid w:val="003628FB"/>
    <w:rsid w:val="00367437"/>
    <w:rsid w:val="0037633D"/>
    <w:rsid w:val="00384305"/>
    <w:rsid w:val="003A4DB6"/>
    <w:rsid w:val="003B6EF2"/>
    <w:rsid w:val="003B7803"/>
    <w:rsid w:val="003D3364"/>
    <w:rsid w:val="00411024"/>
    <w:rsid w:val="0041720F"/>
    <w:rsid w:val="0043482A"/>
    <w:rsid w:val="004415D8"/>
    <w:rsid w:val="004526F2"/>
    <w:rsid w:val="0045436A"/>
    <w:rsid w:val="004646D8"/>
    <w:rsid w:val="00464969"/>
    <w:rsid w:val="00483064"/>
    <w:rsid w:val="004F1012"/>
    <w:rsid w:val="00506D0C"/>
    <w:rsid w:val="0051374D"/>
    <w:rsid w:val="00514CE0"/>
    <w:rsid w:val="00541BC3"/>
    <w:rsid w:val="00563259"/>
    <w:rsid w:val="005A4A3E"/>
    <w:rsid w:val="005C1359"/>
    <w:rsid w:val="005C15F7"/>
    <w:rsid w:val="0060197E"/>
    <w:rsid w:val="0062039C"/>
    <w:rsid w:val="00635EDD"/>
    <w:rsid w:val="00641160"/>
    <w:rsid w:val="00664B3E"/>
    <w:rsid w:val="00665541"/>
    <w:rsid w:val="00673EFB"/>
    <w:rsid w:val="00684DFA"/>
    <w:rsid w:val="0068771D"/>
    <w:rsid w:val="006A79B0"/>
    <w:rsid w:val="006B1071"/>
    <w:rsid w:val="006E1C2B"/>
    <w:rsid w:val="006E58A0"/>
    <w:rsid w:val="007153A1"/>
    <w:rsid w:val="00715B03"/>
    <w:rsid w:val="00716D87"/>
    <w:rsid w:val="007A6DF1"/>
    <w:rsid w:val="007B495D"/>
    <w:rsid w:val="007E05B3"/>
    <w:rsid w:val="007E4919"/>
    <w:rsid w:val="007F3000"/>
    <w:rsid w:val="007F5C57"/>
    <w:rsid w:val="007F6D23"/>
    <w:rsid w:val="00821C58"/>
    <w:rsid w:val="00834079"/>
    <w:rsid w:val="00852C84"/>
    <w:rsid w:val="008550A0"/>
    <w:rsid w:val="00860B2E"/>
    <w:rsid w:val="00863A1A"/>
    <w:rsid w:val="008E1E1B"/>
    <w:rsid w:val="008E6BA1"/>
    <w:rsid w:val="00926576"/>
    <w:rsid w:val="00935267"/>
    <w:rsid w:val="009503F1"/>
    <w:rsid w:val="00977A55"/>
    <w:rsid w:val="009951A2"/>
    <w:rsid w:val="009B3F7D"/>
    <w:rsid w:val="009B77A0"/>
    <w:rsid w:val="00A22EE4"/>
    <w:rsid w:val="00A40FE8"/>
    <w:rsid w:val="00A411A2"/>
    <w:rsid w:val="00A555AB"/>
    <w:rsid w:val="00A63826"/>
    <w:rsid w:val="00A74D10"/>
    <w:rsid w:val="00A92C52"/>
    <w:rsid w:val="00AA150B"/>
    <w:rsid w:val="00B27FBD"/>
    <w:rsid w:val="00B353D4"/>
    <w:rsid w:val="00B40DA8"/>
    <w:rsid w:val="00B427D6"/>
    <w:rsid w:val="00B5000A"/>
    <w:rsid w:val="00BC5578"/>
    <w:rsid w:val="00BF76C4"/>
    <w:rsid w:val="00C225B8"/>
    <w:rsid w:val="00C37750"/>
    <w:rsid w:val="00C53D93"/>
    <w:rsid w:val="00C932E6"/>
    <w:rsid w:val="00CA7841"/>
    <w:rsid w:val="00CB2AE3"/>
    <w:rsid w:val="00CB5416"/>
    <w:rsid w:val="00CD7A16"/>
    <w:rsid w:val="00CE0748"/>
    <w:rsid w:val="00D031A8"/>
    <w:rsid w:val="00D31E71"/>
    <w:rsid w:val="00D44352"/>
    <w:rsid w:val="00D46F21"/>
    <w:rsid w:val="00D61B4C"/>
    <w:rsid w:val="00D643E1"/>
    <w:rsid w:val="00D80FC5"/>
    <w:rsid w:val="00DA51BE"/>
    <w:rsid w:val="00DA7D1E"/>
    <w:rsid w:val="00DD2879"/>
    <w:rsid w:val="00DE3C02"/>
    <w:rsid w:val="00E1632F"/>
    <w:rsid w:val="00E35F44"/>
    <w:rsid w:val="00E36C7F"/>
    <w:rsid w:val="00E44B67"/>
    <w:rsid w:val="00E66B1C"/>
    <w:rsid w:val="00E70552"/>
    <w:rsid w:val="00E7501C"/>
    <w:rsid w:val="00E76E4F"/>
    <w:rsid w:val="00E87EEF"/>
    <w:rsid w:val="00EE1D9E"/>
    <w:rsid w:val="00EF3582"/>
    <w:rsid w:val="00F157C6"/>
    <w:rsid w:val="00F34D2A"/>
    <w:rsid w:val="00F56B0B"/>
    <w:rsid w:val="00F65AED"/>
    <w:rsid w:val="00F739D7"/>
    <w:rsid w:val="00FA1398"/>
    <w:rsid w:val="00FB13CC"/>
    <w:rsid w:val="00FB6E25"/>
    <w:rsid w:val="00FC7566"/>
    <w:rsid w:val="00FD3551"/>
    <w:rsid w:val="00F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94C07"/>
  <w15:docId w15:val="{AE5CCD92-71A2-4961-876A-B5F6788F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79CF"/>
    <w:pPr>
      <w:autoSpaceDE w:val="0"/>
      <w:autoSpaceDN w:val="0"/>
      <w:adjustRightInd w:val="0"/>
      <w:spacing w:line="276" w:lineRule="auto"/>
      <w:outlineLvl w:val="0"/>
    </w:pPr>
    <w:rPr>
      <w:rFonts w:ascii="Arial" w:hAnsi="Arial" w:cs="Arial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63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633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7633D"/>
  </w:style>
  <w:style w:type="paragraph" w:styleId="BalloonText">
    <w:name w:val="Balloon Text"/>
    <w:basedOn w:val="Normal"/>
    <w:link w:val="BalloonTextChar"/>
    <w:rsid w:val="00855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50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279CF"/>
    <w:rPr>
      <w:rFonts w:ascii="Arial" w:hAnsi="Arial" w:cs="Arial"/>
      <w:b/>
      <w:i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E3C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C: Appointment of RCA team</vt:lpstr>
    </vt:vector>
  </TitlesOfParts>
  <Company>Northern Sydney Health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Letter to SAER team member</dc:title>
  <dc:subject/>
  <dc:creator>Deanne J. Ellis</dc:creator>
  <cp:keywords>Incident Management, SAER</cp:keywords>
  <cp:lastModifiedBy>Clinical Excellence Commission</cp:lastModifiedBy>
  <cp:revision>6</cp:revision>
  <cp:lastPrinted>2020-11-03T06:34:00Z</cp:lastPrinted>
  <dcterms:created xsi:type="dcterms:W3CDTF">2020-11-03T06:35:00Z</dcterms:created>
  <dcterms:modified xsi:type="dcterms:W3CDTF">2020-11-12T23:18:00Z</dcterms:modified>
</cp:coreProperties>
</file>