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0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9"/>
      </w:tblGrid>
      <w:tr w:rsidR="00EB0E27" w:rsidTr="00EB0E27">
        <w:tc>
          <w:tcPr>
            <w:tcW w:w="4678" w:type="dxa"/>
          </w:tcPr>
          <w:p w:rsidR="008D0389" w:rsidRDefault="008D0389" w:rsidP="008D0389">
            <w:pPr>
              <w:rPr>
                <w:sz w:val="22"/>
                <w:szCs w:val="22"/>
              </w:rPr>
            </w:pPr>
          </w:p>
          <w:p w:rsidR="00EB0E27" w:rsidRDefault="008D0389" w:rsidP="008D0389">
            <w:pPr>
              <w:rPr>
                <w:sz w:val="22"/>
                <w:szCs w:val="22"/>
              </w:rPr>
            </w:pPr>
            <w:r w:rsidRPr="00EB0E27">
              <w:rPr>
                <w:sz w:val="28"/>
                <w:szCs w:val="22"/>
              </w:rPr>
              <w:t>LHD /Hospital Logo /Name</w:t>
            </w:r>
          </w:p>
        </w:tc>
        <w:tc>
          <w:tcPr>
            <w:tcW w:w="5069" w:type="dxa"/>
          </w:tcPr>
          <w:p w:rsidR="00EB0E27" w:rsidRDefault="00EB0E27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</w:p>
          <w:p w:rsidR="008D0389" w:rsidRDefault="008D0389" w:rsidP="002662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1" locked="0" layoutInCell="1" allowOverlap="1" wp14:anchorId="5BC08F09" wp14:editId="053C3180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-1332230</wp:posOffset>
                  </wp:positionV>
                  <wp:extent cx="1714500" cy="1515110"/>
                  <wp:effectExtent l="0" t="0" r="0" b="8890"/>
                  <wp:wrapTight wrapText="bothSides">
                    <wp:wrapPolygon edited="0">
                      <wp:start x="0" y="0"/>
                      <wp:lineTo x="0" y="21455"/>
                      <wp:lineTo x="21360" y="21455"/>
                      <wp:lineTo x="213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2 6359  CEC Logo - CEC - colour small - 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7A04CB" w:rsidRPr="00FA720D" w:rsidRDefault="007A04CB" w:rsidP="002662DD">
      <w:pPr>
        <w:jc w:val="center"/>
        <w:rPr>
          <w:rFonts w:asciiTheme="minorHAnsi" w:hAnsiTheme="minorHAnsi"/>
          <w:color w:val="215868" w:themeColor="accent5" w:themeShade="80"/>
          <w:sz w:val="80"/>
          <w:szCs w:val="80"/>
        </w:rPr>
      </w:pPr>
      <w:r w:rsidRPr="00FA720D">
        <w:rPr>
          <w:rFonts w:asciiTheme="minorHAnsi" w:hAnsiTheme="minorHAnsi"/>
          <w:color w:val="215868" w:themeColor="accent5" w:themeShade="80"/>
          <w:sz w:val="80"/>
          <w:szCs w:val="80"/>
        </w:rPr>
        <w:t xml:space="preserve">Last Days of Life Toolkit </w:t>
      </w:r>
    </w:p>
    <w:p w:rsidR="007A04CB" w:rsidRPr="00FA720D" w:rsidRDefault="007A04CB" w:rsidP="002662DD">
      <w:pPr>
        <w:jc w:val="center"/>
        <w:rPr>
          <w:rFonts w:asciiTheme="minorHAnsi" w:hAnsiTheme="minorHAnsi"/>
          <w:color w:val="215868" w:themeColor="accent5" w:themeShade="80"/>
          <w:sz w:val="72"/>
          <w:szCs w:val="22"/>
        </w:rPr>
      </w:pPr>
    </w:p>
    <w:p w:rsidR="002662DD" w:rsidRPr="00FA720D" w:rsidRDefault="002662DD" w:rsidP="002662DD">
      <w:pPr>
        <w:jc w:val="center"/>
        <w:rPr>
          <w:rFonts w:asciiTheme="minorHAnsi" w:hAnsiTheme="minorHAnsi"/>
          <w:color w:val="215868" w:themeColor="accent5" w:themeShade="80"/>
          <w:sz w:val="72"/>
          <w:szCs w:val="22"/>
        </w:rPr>
      </w:pPr>
      <w:r w:rsidRPr="00FA720D">
        <w:rPr>
          <w:rFonts w:asciiTheme="minorHAnsi" w:hAnsiTheme="minorHAnsi"/>
          <w:color w:val="215868" w:themeColor="accent5" w:themeShade="80"/>
          <w:sz w:val="72"/>
          <w:szCs w:val="22"/>
        </w:rPr>
        <w:t xml:space="preserve">Bereavement Survey </w:t>
      </w:r>
    </w:p>
    <w:p w:rsidR="002662DD" w:rsidRPr="00FA720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</w:p>
    <w:p w:rsidR="002662DD" w:rsidRDefault="002662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77B3E" w:rsidRPr="0099197D" w:rsidRDefault="00A77B3E">
      <w:pPr>
        <w:rPr>
          <w:rFonts w:asciiTheme="minorHAnsi" w:hAnsiTheme="minorHAnsi"/>
          <w:sz w:val="22"/>
          <w:szCs w:val="22"/>
        </w:rPr>
      </w:pPr>
    </w:p>
    <w:p w:rsidR="00F04023" w:rsidRDefault="00F04023" w:rsidP="00DC12DA">
      <w:pPr>
        <w:jc w:val="center"/>
        <w:rPr>
          <w:rFonts w:ascii="Swis721 Lt BT" w:hAnsi="Swis721 Lt BT"/>
          <w:sz w:val="52"/>
          <w:szCs w:val="22"/>
        </w:rPr>
      </w:pPr>
    </w:p>
    <w:p w:rsidR="000009B5" w:rsidRPr="00FA720D" w:rsidRDefault="000009B5" w:rsidP="00720BFD">
      <w:pPr>
        <w:jc w:val="center"/>
        <w:rPr>
          <w:rFonts w:asciiTheme="minorHAnsi" w:hAnsiTheme="minorHAnsi"/>
          <w:color w:val="31849B" w:themeColor="accent5" w:themeShade="BF"/>
          <w:sz w:val="56"/>
          <w:szCs w:val="22"/>
        </w:rPr>
      </w:pPr>
      <w:r w:rsidRPr="00FA720D">
        <w:rPr>
          <w:rFonts w:asciiTheme="minorHAnsi" w:hAnsiTheme="minorHAnsi" w:cs="Arial"/>
          <w:color w:val="31849B" w:themeColor="accent5" w:themeShade="BF"/>
          <w:shd w:val="clear" w:color="auto" w:fill="FFFFFF"/>
        </w:rPr>
        <w:t>Please accept our most heartfelt sympathies for your loss. Our thoughts are with you and your family during this difficult time.</w:t>
      </w:r>
    </w:p>
    <w:p w:rsidR="000009B5" w:rsidRPr="00FA720D" w:rsidRDefault="000009B5" w:rsidP="00720BFD">
      <w:pPr>
        <w:jc w:val="center"/>
        <w:rPr>
          <w:rFonts w:asciiTheme="minorHAnsi" w:hAnsiTheme="minorHAnsi"/>
          <w:sz w:val="56"/>
          <w:szCs w:val="22"/>
        </w:rPr>
      </w:pPr>
    </w:p>
    <w:p w:rsidR="00014811" w:rsidRPr="00FA720D" w:rsidRDefault="001034F9" w:rsidP="002F2B5F">
      <w:pPr>
        <w:pStyle w:val="Title"/>
        <w:rPr>
          <w:rFonts w:asciiTheme="minorHAnsi" w:hAnsiTheme="minorHAnsi"/>
          <w:sz w:val="36"/>
        </w:rPr>
      </w:pPr>
      <w:r w:rsidRPr="00FA720D">
        <w:rPr>
          <w:rFonts w:asciiTheme="minorHAnsi" w:hAnsiTheme="minorHAnsi"/>
          <w:sz w:val="36"/>
        </w:rPr>
        <w:t xml:space="preserve">Completing the Survey </w:t>
      </w:r>
    </w:p>
    <w:p w:rsidR="001034F9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  <w:r w:rsidRPr="00FA720D">
        <w:rPr>
          <w:rFonts w:asciiTheme="minorHAnsi" w:hAnsiTheme="minorHAnsi" w:cs="Arial"/>
          <w:sz w:val="28"/>
          <w:szCs w:val="20"/>
        </w:rPr>
        <w:t>Our goal is to ensure that everyone nearing the end of their life is t</w:t>
      </w:r>
      <w:r w:rsidR="00DE6612" w:rsidRPr="00FA720D">
        <w:rPr>
          <w:rFonts w:asciiTheme="minorHAnsi" w:hAnsiTheme="minorHAnsi" w:cs="Arial"/>
          <w:sz w:val="28"/>
          <w:szCs w:val="20"/>
        </w:rPr>
        <w:t>reated with dignity and respect and</w:t>
      </w:r>
      <w:r w:rsidRPr="00FA720D">
        <w:rPr>
          <w:rFonts w:asciiTheme="minorHAnsi" w:hAnsiTheme="minorHAnsi" w:cs="Arial"/>
          <w:sz w:val="28"/>
          <w:szCs w:val="20"/>
        </w:rPr>
        <w:t xml:space="preserve"> receives compassionate care in accordance with their wishes in the place that they choose. </w:t>
      </w:r>
      <w:r w:rsidR="000009B5" w:rsidRPr="00FA720D">
        <w:rPr>
          <w:rFonts w:asciiTheme="minorHAnsi" w:hAnsiTheme="minorHAnsi" w:cs="Arial"/>
          <w:sz w:val="28"/>
          <w:szCs w:val="20"/>
        </w:rPr>
        <w:t>We are also committed to involving and supporting families and carers</w:t>
      </w:r>
      <w:r w:rsidR="001E1FDD" w:rsidRPr="00FA720D">
        <w:rPr>
          <w:rFonts w:asciiTheme="minorHAnsi" w:hAnsiTheme="minorHAnsi" w:cs="Arial"/>
          <w:sz w:val="28"/>
          <w:szCs w:val="20"/>
        </w:rPr>
        <w:t xml:space="preserve"> during this time</w:t>
      </w:r>
      <w:r w:rsidR="000009B5" w:rsidRPr="00FA720D">
        <w:rPr>
          <w:rFonts w:asciiTheme="minorHAnsi" w:hAnsiTheme="minorHAnsi" w:cs="Arial"/>
          <w:sz w:val="28"/>
          <w:szCs w:val="20"/>
        </w:rPr>
        <w:t xml:space="preserve">. </w:t>
      </w:r>
    </w:p>
    <w:p w:rsidR="00674CB5" w:rsidRPr="00FA720D" w:rsidRDefault="00674CB5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</w:p>
    <w:p w:rsidR="001034F9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  <w:r w:rsidRPr="00FA720D">
        <w:rPr>
          <w:rFonts w:asciiTheme="minorHAnsi" w:hAnsiTheme="minorHAnsi" w:cs="Arial"/>
          <w:sz w:val="28"/>
          <w:szCs w:val="20"/>
        </w:rPr>
        <w:t>To be sure we achieve tha</w:t>
      </w:r>
      <w:r w:rsidR="000009B5" w:rsidRPr="00FA720D">
        <w:rPr>
          <w:rFonts w:asciiTheme="minorHAnsi" w:hAnsiTheme="minorHAnsi" w:cs="Arial"/>
          <w:sz w:val="28"/>
          <w:szCs w:val="20"/>
        </w:rPr>
        <w:t>t goal could</w:t>
      </w:r>
      <w:r w:rsidRPr="00FA720D">
        <w:rPr>
          <w:rFonts w:asciiTheme="minorHAnsi" w:hAnsiTheme="minorHAnsi" w:cs="Arial"/>
          <w:sz w:val="28"/>
          <w:szCs w:val="20"/>
        </w:rPr>
        <w:t xml:space="preserve"> you please take the time to complete this survey on behalf of / with your family</w:t>
      </w:r>
      <w:r w:rsidR="001E1FDD" w:rsidRPr="00FA720D">
        <w:rPr>
          <w:rFonts w:asciiTheme="minorHAnsi" w:hAnsiTheme="minorHAnsi" w:cs="Arial"/>
          <w:sz w:val="28"/>
          <w:szCs w:val="20"/>
        </w:rPr>
        <w:t>. Y</w:t>
      </w:r>
      <w:r w:rsidRPr="00FA720D">
        <w:rPr>
          <w:rFonts w:asciiTheme="minorHAnsi" w:hAnsiTheme="minorHAnsi" w:cs="Arial"/>
          <w:sz w:val="28"/>
          <w:szCs w:val="20"/>
        </w:rPr>
        <w:t xml:space="preserve">our experience will help us to see the quality of care we provide and </w:t>
      </w:r>
      <w:r w:rsidR="00EC2B82" w:rsidRPr="00FA720D">
        <w:rPr>
          <w:rFonts w:asciiTheme="minorHAnsi" w:hAnsiTheme="minorHAnsi" w:cs="Arial"/>
          <w:sz w:val="28"/>
          <w:szCs w:val="20"/>
        </w:rPr>
        <w:t xml:space="preserve">continue to </w:t>
      </w:r>
      <w:r w:rsidRPr="00FA720D">
        <w:rPr>
          <w:rFonts w:asciiTheme="minorHAnsi" w:hAnsiTheme="minorHAnsi" w:cs="Arial"/>
          <w:sz w:val="28"/>
          <w:szCs w:val="20"/>
        </w:rPr>
        <w:t xml:space="preserve">work toward improvement. </w:t>
      </w:r>
    </w:p>
    <w:p w:rsidR="006E6341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</w:p>
    <w:p w:rsidR="006E6341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  <w:r w:rsidRPr="00FA720D">
        <w:rPr>
          <w:rFonts w:asciiTheme="minorHAnsi" w:hAnsiTheme="minorHAnsi" w:cs="Arial"/>
          <w:sz w:val="28"/>
          <w:szCs w:val="20"/>
        </w:rPr>
        <w:t>Thank you</w:t>
      </w:r>
    </w:p>
    <w:p w:rsidR="006E6341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</w:p>
    <w:p w:rsidR="006E6341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  <w:r w:rsidRPr="00FA720D">
        <w:rPr>
          <w:rFonts w:asciiTheme="minorHAnsi" w:hAnsiTheme="minorHAnsi" w:cs="Arial"/>
          <w:sz w:val="28"/>
          <w:szCs w:val="20"/>
        </w:rPr>
        <w:t>Hospital: _____________________________________</w:t>
      </w:r>
    </w:p>
    <w:p w:rsidR="006E6341" w:rsidRPr="00FA720D" w:rsidRDefault="006E6341" w:rsidP="001034F9">
      <w:pPr>
        <w:spacing w:line="480" w:lineRule="auto"/>
        <w:rPr>
          <w:rFonts w:asciiTheme="minorHAnsi" w:hAnsiTheme="minorHAnsi" w:cs="Arial"/>
          <w:sz w:val="28"/>
          <w:szCs w:val="20"/>
        </w:rPr>
      </w:pPr>
      <w:r w:rsidRPr="00FA720D">
        <w:rPr>
          <w:rFonts w:asciiTheme="minorHAnsi" w:hAnsiTheme="minorHAnsi" w:cs="Arial"/>
          <w:sz w:val="28"/>
          <w:szCs w:val="20"/>
        </w:rPr>
        <w:t>Ward: ________________________________________</w:t>
      </w:r>
    </w:p>
    <w:p w:rsidR="000E481C" w:rsidRDefault="009C05CA">
      <w:pPr>
        <w:rPr>
          <w:rFonts w:ascii="Swis721 Lt BT" w:hAnsi="Swis721 Lt BT"/>
          <w:sz w:val="36"/>
          <w:szCs w:val="36"/>
          <w:lang w:val="en-US"/>
        </w:rPr>
        <w:sectPr w:rsidR="000E481C" w:rsidSect="005677C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6" w:bottom="1440" w:left="1276" w:header="708" w:footer="708" w:gutter="0"/>
          <w:cols w:space="708"/>
          <w:titlePg/>
          <w:docGrid w:linePitch="360"/>
        </w:sectPr>
      </w:pPr>
      <w:r w:rsidRPr="00674CB5">
        <w:rPr>
          <w:rFonts w:ascii="Swis721 Lt BT" w:hAnsi="Swis721 Lt BT"/>
          <w:sz w:val="36"/>
          <w:szCs w:val="36"/>
          <w:lang w:val="en-US"/>
        </w:rPr>
        <w:t xml:space="preserve"> </w:t>
      </w:r>
    </w:p>
    <w:p w:rsidR="00EF5DE1" w:rsidRDefault="00EF5DE1" w:rsidP="00EF5DE1">
      <w:pPr>
        <w:pStyle w:val="Title"/>
        <w:pBdr>
          <w:bottom w:val="none" w:sz="0" w:space="0" w:color="auto"/>
        </w:pBdr>
        <w:spacing w:after="0"/>
        <w:rPr>
          <w:rFonts w:ascii="Swis721 Lt BT" w:hAnsi="Swis721 Lt BT"/>
          <w:sz w:val="32"/>
          <w:szCs w:val="36"/>
          <w:lang w:val="en-US"/>
        </w:rPr>
      </w:pPr>
      <w:r w:rsidRPr="00EF5DE1">
        <w:rPr>
          <w:rFonts w:ascii="Swis721 Lt BT" w:eastAsia="Times New Roman" w:hAnsi="Swis721 Lt BT" w:cs="Times New Roman"/>
          <w:noProof/>
          <w:color w:val="auto"/>
          <w:spacing w:val="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362EB" wp14:editId="7166DB9C">
                <wp:simplePos x="0" y="0"/>
                <wp:positionH relativeFrom="column">
                  <wp:posOffset>-819785</wp:posOffset>
                </wp:positionH>
                <wp:positionV relativeFrom="paragraph">
                  <wp:posOffset>-35560</wp:posOffset>
                </wp:positionV>
                <wp:extent cx="7562850" cy="1828800"/>
                <wp:effectExtent l="0" t="0" r="1905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F5DE1" w:rsidRPr="00FA720D" w:rsidRDefault="00EF5DE1" w:rsidP="00EF5DE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FA720D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n-US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4.55pt;margin-top:-2.8pt;width:595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" filled="f" strokecolor="#31849b [2408]" strokeweight=".5pt">
                <v:textbox style="mso-fit-shape-to-text:t">
                  <w:txbxContent>
                    <w:p w:rsidR="00EF5DE1" w:rsidRPr="00FA720D" w:rsidRDefault="00EF5DE1" w:rsidP="00EF5DE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/>
                          <w:sz w:val="28"/>
                          <w:szCs w:val="24"/>
                          <w:lang w:val="en-US"/>
                        </w:rPr>
                      </w:pPr>
                      <w:r w:rsidRPr="00FA720D">
                        <w:rPr>
                          <w:rFonts w:asciiTheme="minorHAnsi" w:hAnsiTheme="minorHAnsi"/>
                          <w:sz w:val="28"/>
                          <w:szCs w:val="24"/>
                          <w:lang w:val="en-US"/>
                        </w:rPr>
                        <w:t xml:space="preserve">Introduction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42F" w:rsidRPr="00FA720D" w:rsidRDefault="0008042F" w:rsidP="0008042F">
      <w:pPr>
        <w:spacing w:line="480" w:lineRule="auto"/>
        <w:rPr>
          <w:rFonts w:asciiTheme="minorHAnsi" w:hAnsiTheme="minorHAnsi" w:cs="Arial"/>
          <w:b/>
          <w:color w:val="215868" w:themeColor="accent5" w:themeShade="80"/>
          <w:sz w:val="28"/>
        </w:rPr>
      </w:pPr>
      <w:r w:rsidRPr="00FA720D">
        <w:rPr>
          <w:rFonts w:asciiTheme="minorHAnsi" w:hAnsiTheme="minorHAnsi" w:cs="Arial"/>
          <w:b/>
          <w:color w:val="215868" w:themeColor="accent5" w:themeShade="80"/>
          <w:sz w:val="28"/>
        </w:rPr>
        <w:t>Please tick your responses as Yes or No</w:t>
      </w:r>
    </w:p>
    <w:p w:rsidR="007A5C35" w:rsidRPr="00FA720D" w:rsidRDefault="007A5C35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During the last admission to hospital were you given the opportunity to talk with any of the doctors involved in </w:t>
      </w:r>
      <w:r w:rsidR="00042943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your relatives/friends 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care?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7A5C35" w:rsidRPr="00FA720D" w:rsidRDefault="007A5C3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530DD3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If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you spoke to a doctor, did you understand what the doctor was explaining to you about what was happening, or what was expected to happen?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7A5C35" w:rsidRPr="00FA720D" w:rsidRDefault="00042943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Comment:___________________________________________________________________________________________________________________________________________________________________________________________________</w:t>
      </w:r>
    </w:p>
    <w:p w:rsidR="00042943" w:rsidRPr="00FA720D" w:rsidRDefault="00042943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042943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Whilst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your relative/friend was in hospital was the possibility that they may not recover </w:t>
      </w:r>
      <w:r w:rsidR="00EE608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or was nearing the end of their life 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ever discussed with them or you?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7A5C35" w:rsidRPr="00FA720D" w:rsidRDefault="007A5C3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042943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W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as there ever a discussion that your relative/friend had a choice in where they could be cared for?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7A5C35" w:rsidRPr="00FA720D" w:rsidRDefault="007A5C3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7A5C35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Did your relative/friend wish to be cared for in hospital?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009B5" w:rsidRPr="00FA720D" w:rsidRDefault="000009B5" w:rsidP="000009B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If no, where was their preferred place of care?</w:t>
      </w:r>
    </w:p>
    <w:p w:rsidR="0016506A" w:rsidRPr="00FA720D" w:rsidRDefault="000009B5" w:rsidP="000009B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____________________________________________________________________________</w:t>
      </w:r>
    </w:p>
    <w:p w:rsidR="0016506A" w:rsidRPr="00FA720D" w:rsidRDefault="0016506A">
      <w:pPr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br w:type="page"/>
      </w:r>
    </w:p>
    <w:p w:rsidR="000009B5" w:rsidRPr="00FA720D" w:rsidRDefault="000009B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042943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D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id you feel that the ward/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room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where your relative/friend was care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d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for</w:t>
      </w:r>
      <w:r w:rsidR="00EE608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was</w:t>
      </w:r>
      <w:r w:rsidR="007A5C3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appropriate?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7A5C35" w:rsidRPr="00FA720D" w:rsidRDefault="007A5C3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7A5C35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Did you feel that your relative/friend was involved in decision about his/her care</w:t>
      </w:r>
      <w:r w:rsidR="00EE608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(where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able)</w:t>
      </w:r>
      <w:r w:rsidR="000009B5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?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EE6085" w:rsidRPr="00FA720D" w:rsidRDefault="00EE6085">
      <w:pPr>
        <w:rPr>
          <w:rFonts w:asciiTheme="minorHAnsi" w:hAnsiTheme="minorHAnsi" w:cs="Arial"/>
          <w:lang w:val="en-US"/>
        </w:rPr>
      </w:pPr>
    </w:p>
    <w:p w:rsidR="00EE6085" w:rsidRPr="00FA720D" w:rsidRDefault="00EE6085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Did you feel that you were involved in decisions about his/her care? </w:t>
      </w:r>
    </w:p>
    <w:p w:rsidR="00EE6085" w:rsidRPr="00FA720D" w:rsidRDefault="00EE6085" w:rsidP="00EE608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EE6085" w:rsidRPr="00FA720D" w:rsidRDefault="00EE6085" w:rsidP="00EE608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009B5" w:rsidRPr="00FA720D" w:rsidRDefault="000009B5">
      <w:pPr>
        <w:rPr>
          <w:rFonts w:asciiTheme="minorHAnsi" w:hAnsiTheme="minorHAnsi" w:cs="Arial"/>
          <w:lang w:val="en-US"/>
        </w:rPr>
      </w:pPr>
    </w:p>
    <w:p w:rsidR="007A5C35" w:rsidRPr="00FA720D" w:rsidRDefault="00531771" w:rsidP="00042943">
      <w:pPr>
        <w:tabs>
          <w:tab w:val="left" w:pos="851"/>
          <w:tab w:val="left" w:pos="1418"/>
          <w:tab w:val="left" w:pos="8222"/>
        </w:tabs>
        <w:rPr>
          <w:rFonts w:asciiTheme="minorHAnsi" w:hAnsiTheme="minorHAnsi" w:cs="Arial"/>
          <w:lang w:val="en-US"/>
        </w:rPr>
      </w:pPr>
      <w:r w:rsidRPr="00FA72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3890D" wp14:editId="167D9E01">
                <wp:simplePos x="0" y="0"/>
                <wp:positionH relativeFrom="column">
                  <wp:posOffset>-810260</wp:posOffset>
                </wp:positionH>
                <wp:positionV relativeFrom="paragraph">
                  <wp:posOffset>170180</wp:posOffset>
                </wp:positionV>
                <wp:extent cx="756285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C35" w:rsidRPr="000301C5" w:rsidRDefault="007A5C35" w:rsidP="00B047C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24"/>
                                <w:lang w:val="en-US"/>
                              </w:rPr>
                              <w:t xml:space="preserve">This section is about your experience at the </w:t>
                            </w:r>
                            <w:r w:rsidRPr="000301C5">
                              <w:rPr>
                                <w:rFonts w:ascii="Swis721 Lt BT" w:hAnsi="Swis721 Lt BT"/>
                                <w:i/>
                                <w:color w:val="215868" w:themeColor="accent5" w:themeShade="80"/>
                                <w:sz w:val="28"/>
                                <w:szCs w:val="24"/>
                                <w:lang w:val="en-US"/>
                              </w:rPr>
                              <w:t>time</w:t>
                            </w:r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24"/>
                                <w:lang w:val="en-US"/>
                              </w:rPr>
                              <w:t xml:space="preserve"> of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63.8pt;margin-top:13.4pt;width:595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" fillcolor="#b6dde8 [1304]" stroked="f" strokeweight=".5pt">
                <v:textbox style="mso-fit-shape-to-text:t">
                  <w:txbxContent>
                    <w:p w:rsidR="007A5C35" w:rsidRPr="000301C5" w:rsidRDefault="007A5C35" w:rsidP="00B047CA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24"/>
                          <w:lang w:val="en-US"/>
                        </w:rPr>
                      </w:pPr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24"/>
                          <w:lang w:val="en-US"/>
                        </w:rPr>
                        <w:t xml:space="preserve">This section is about your experience at the </w:t>
                      </w:r>
                      <w:r w:rsidRPr="000301C5">
                        <w:rPr>
                          <w:rFonts w:ascii="Swis721 Lt BT" w:hAnsi="Swis721 Lt BT"/>
                          <w:i/>
                          <w:color w:val="215868" w:themeColor="accent5" w:themeShade="80"/>
                          <w:sz w:val="28"/>
                          <w:szCs w:val="24"/>
                          <w:lang w:val="en-US"/>
                        </w:rPr>
                        <w:t>time</w:t>
                      </w:r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24"/>
                          <w:lang w:val="en-US"/>
                        </w:rPr>
                        <w:t xml:space="preserve"> of death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1771" w:rsidRPr="00FA720D" w:rsidRDefault="00531771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Were you given the opportunity to spend time with your relative/friend after they had died?</w:t>
      </w:r>
    </w:p>
    <w:p w:rsidR="00531771" w:rsidRPr="00FA720D" w:rsidRDefault="00531771" w:rsidP="00531771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531771" w:rsidRPr="00FA720D" w:rsidRDefault="00531771" w:rsidP="00531771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531771" w:rsidRPr="00FA720D" w:rsidRDefault="00531771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531771" w:rsidRPr="00FA720D" w:rsidRDefault="00531771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Did you feel that you were supported in dealing with your feelings surrounding the death of your relative/friend? </w:t>
      </w:r>
    </w:p>
    <w:p w:rsidR="00531771" w:rsidRPr="00FA720D" w:rsidRDefault="00531771" w:rsidP="00531771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531771" w:rsidRPr="00FA720D" w:rsidRDefault="00531771" w:rsidP="00531771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2548A" w:rsidRPr="00FA720D" w:rsidRDefault="0002548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</w:t>
      </w:r>
      <w:proofErr w:type="gramStart"/>
      <w:r w:rsidRPr="00FA720D">
        <w:rPr>
          <w:rFonts w:asciiTheme="minorHAnsi" w:hAnsiTheme="minorHAnsi" w:cs="Arial"/>
          <w:b/>
          <w:color w:val="000000"/>
        </w:rPr>
        <w:t>:_</w:t>
      </w:r>
      <w:proofErr w:type="gramEnd"/>
      <w:r w:rsidRPr="00FA720D">
        <w:rPr>
          <w:rFonts w:asciiTheme="minorHAnsi" w:hAnsiTheme="minorHAnsi" w:cs="Arial"/>
          <w:b/>
          <w:color w:val="000000"/>
        </w:rPr>
        <w:t>______________________________________________________________________________________________________________________________________________</w:t>
      </w:r>
    </w:p>
    <w:p w:rsidR="0016506A" w:rsidRPr="00FA720D" w:rsidRDefault="0016506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</w:p>
    <w:p w:rsidR="000009B5" w:rsidRPr="00FA720D" w:rsidRDefault="000009B5" w:rsidP="00530DD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/>
          <w:b/>
          <w:color w:val="31849B" w:themeColor="accent5" w:themeShade="BF"/>
        </w:rPr>
      </w:pPr>
      <w:r w:rsidRPr="00FA720D">
        <w:rPr>
          <w:rFonts w:asciiTheme="minorHAnsi" w:hAnsiTheme="minorHAnsi"/>
          <w:b/>
          <w:color w:val="31849B" w:themeColor="accent5" w:themeShade="BF"/>
        </w:rPr>
        <w:t>Were you informed of the support the chaplaincy team could offer?</w:t>
      </w:r>
    </w:p>
    <w:p w:rsidR="000009B5" w:rsidRPr="00FA720D" w:rsidRDefault="000009B5" w:rsidP="000009B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0009B5" w:rsidRPr="00FA720D" w:rsidRDefault="000009B5" w:rsidP="000009B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009B5" w:rsidRPr="00FA720D" w:rsidRDefault="000009B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531771" w:rsidRPr="00FA720D" w:rsidRDefault="000009B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  <w:r w:rsidRPr="00FA720D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233D84" wp14:editId="1EFBD0CA">
                <wp:simplePos x="0" y="0"/>
                <wp:positionH relativeFrom="column">
                  <wp:posOffset>-810260</wp:posOffset>
                </wp:positionH>
                <wp:positionV relativeFrom="paragraph">
                  <wp:posOffset>21590</wp:posOffset>
                </wp:positionV>
                <wp:extent cx="756285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771" w:rsidRPr="000301C5" w:rsidRDefault="00531771" w:rsidP="00B047C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  <w:t xml:space="preserve">This section is about your experience </w:t>
                            </w:r>
                            <w:r w:rsidRPr="000301C5">
                              <w:rPr>
                                <w:rFonts w:ascii="Swis721 Lt BT" w:hAnsi="Swis721 Lt BT"/>
                                <w:i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  <w:t>after</w:t>
                            </w:r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  <w:t xml:space="preserve"> the death of your relative /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63.8pt;margin-top:1.7pt;width:595.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" fillcolor="#b6dde8 [1304]" stroked="f" strokeweight=".5pt">
                <v:textbox style="mso-fit-shape-to-text:t">
                  <w:txbxContent>
                    <w:p w:rsidR="00531771" w:rsidRPr="000301C5" w:rsidRDefault="00531771" w:rsidP="00B047CA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</w:pPr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  <w:t xml:space="preserve">This section is about your experience </w:t>
                      </w:r>
                      <w:r w:rsidRPr="000301C5">
                        <w:rPr>
                          <w:rFonts w:ascii="Swis721 Lt BT" w:hAnsi="Swis721 Lt BT"/>
                          <w:i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  <w:t>after</w:t>
                      </w:r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  <w:t xml:space="preserve"> the death of your relative / 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9B5" w:rsidRPr="00FA720D" w:rsidRDefault="000009B5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Did you feel able to talk about your experiences with those involved with the death of your relative/frie</w:t>
      </w:r>
      <w:r w:rsidR="0016506A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n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d? </w:t>
      </w:r>
    </w:p>
    <w:p w:rsidR="000009B5" w:rsidRPr="00FA720D" w:rsidRDefault="000009B5" w:rsidP="000009B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0009B5" w:rsidRPr="00FA720D" w:rsidRDefault="000009B5" w:rsidP="000009B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009B5" w:rsidRPr="00FA720D" w:rsidRDefault="000009B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531771" w:rsidRPr="00FA720D" w:rsidRDefault="00042943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Since</w:t>
      </w:r>
      <w:r w:rsidR="00531771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your relative/friend died, have you been able to 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talk</w:t>
      </w:r>
      <w:r w:rsidR="00531771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 about y</w:t>
      </w: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>o</w:t>
      </w:r>
      <w:r w:rsidR="00531771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ur feelings regarding their death?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7A5C35" w:rsidRPr="00FA720D" w:rsidRDefault="007A5C3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531771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  <w:proofErr w:type="gramStart"/>
      <w:r w:rsidRPr="00FA720D">
        <w:rPr>
          <w:rFonts w:asciiTheme="minorHAnsi" w:hAnsiTheme="minorHAnsi" w:cs="Arial"/>
          <w:lang w:val="en-US"/>
        </w:rPr>
        <w:t>if</w:t>
      </w:r>
      <w:proofErr w:type="gramEnd"/>
      <w:r w:rsidRPr="00FA720D">
        <w:rPr>
          <w:rFonts w:asciiTheme="minorHAnsi" w:hAnsiTheme="minorHAnsi" w:cs="Arial"/>
          <w:lang w:val="en-US"/>
        </w:rPr>
        <w:t xml:space="preserve"> no, is this because you did not wish to contact anyone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16506A" w:rsidRPr="00FA720D" w:rsidRDefault="0016506A" w:rsidP="00E55946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lang w:val="en-US"/>
        </w:rPr>
      </w:pPr>
    </w:p>
    <w:p w:rsidR="007A5C35" w:rsidRPr="00FA720D" w:rsidRDefault="00531771" w:rsidP="00E55946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lang w:val="en-US"/>
        </w:rPr>
      </w:pPr>
      <w:r w:rsidRPr="00FA720D">
        <w:rPr>
          <w:rFonts w:asciiTheme="minorHAnsi" w:hAnsiTheme="minorHAnsi" w:cs="Arial"/>
          <w:b/>
          <w:lang w:val="en-US"/>
        </w:rPr>
        <w:t>OR</w:t>
      </w:r>
    </w:p>
    <w:p w:rsidR="0016506A" w:rsidRPr="00FA720D" w:rsidRDefault="0016506A" w:rsidP="00E55946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531771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  <w:r w:rsidRPr="00FA720D">
        <w:rPr>
          <w:rFonts w:asciiTheme="minorHAnsi" w:hAnsiTheme="minorHAnsi" w:cs="Arial"/>
          <w:lang w:val="en-US"/>
        </w:rPr>
        <w:t>No information was given as to who you cold contact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2548A" w:rsidRPr="00FA720D" w:rsidRDefault="0002548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Comment:___________________________________________________________________________________________________________________________________________________________________________________________________</w:t>
      </w:r>
      <w:r w:rsidR="0016506A" w:rsidRPr="00FA720D">
        <w:rPr>
          <w:rFonts w:asciiTheme="minorHAnsi" w:hAnsiTheme="minorHAnsi" w:cs="Arial"/>
          <w:b/>
          <w:color w:val="000000"/>
        </w:rPr>
        <w:t>________________________</w:t>
      </w:r>
    </w:p>
    <w:p w:rsidR="007A5C35" w:rsidRPr="00FA720D" w:rsidRDefault="007A5C35" w:rsidP="007A5C35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lang w:val="en-US"/>
        </w:rPr>
      </w:pPr>
    </w:p>
    <w:p w:rsidR="007A5C35" w:rsidRPr="00FA720D" w:rsidRDefault="00190563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 w:cs="Arial"/>
          <w:b/>
          <w:color w:val="31849B" w:themeColor="accent5" w:themeShade="BF"/>
          <w:lang w:val="en-US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Do </w:t>
      </w:r>
      <w:r w:rsidR="00531771"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t xml:space="preserve">you feel that their personal wishes were respected by those who were caring for them? </w:t>
      </w:r>
    </w:p>
    <w:p w:rsidR="00531771" w:rsidRPr="00FA720D" w:rsidRDefault="00531771" w:rsidP="00531771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531771" w:rsidRPr="00FA720D" w:rsidRDefault="00531771" w:rsidP="00531771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E55946" w:rsidRPr="00FA720D" w:rsidRDefault="0002548A" w:rsidP="00FA720D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Comment:___________________________________________________________________________________________________________________________________________________________________________________________________</w:t>
      </w:r>
      <w:r w:rsidR="0016506A" w:rsidRPr="00FA720D">
        <w:rPr>
          <w:rFonts w:asciiTheme="minorHAnsi" w:hAnsiTheme="minorHAnsi" w:cs="Arial"/>
          <w:b/>
          <w:color w:val="000000"/>
        </w:rPr>
        <w:t>________________________</w:t>
      </w:r>
      <w:r w:rsidR="00E55946" w:rsidRPr="00FA720D">
        <w:rPr>
          <w:rFonts w:asciiTheme="minorHAnsi" w:hAnsiTheme="minorHAnsi" w:cs="Arial"/>
          <w:b/>
          <w:color w:val="000000"/>
        </w:rPr>
        <w:br w:type="page"/>
      </w:r>
    </w:p>
    <w:p w:rsidR="007A5C35" w:rsidRPr="00FA720D" w:rsidRDefault="00531771" w:rsidP="00530DD3">
      <w:pPr>
        <w:pStyle w:val="ListParagraph"/>
        <w:numPr>
          <w:ilvl w:val="0"/>
          <w:numId w:val="33"/>
        </w:numPr>
        <w:tabs>
          <w:tab w:val="left" w:pos="851"/>
          <w:tab w:val="left" w:pos="1418"/>
          <w:tab w:val="left" w:pos="8222"/>
        </w:tabs>
        <w:spacing w:line="360" w:lineRule="auto"/>
        <w:ind w:left="426" w:hanging="426"/>
        <w:rPr>
          <w:rFonts w:asciiTheme="minorHAnsi" w:hAnsiTheme="minorHAnsi"/>
          <w:b/>
          <w:color w:val="31849B" w:themeColor="accent5" w:themeShade="BF"/>
        </w:rPr>
      </w:pPr>
      <w:r w:rsidRPr="00FA720D">
        <w:rPr>
          <w:rFonts w:asciiTheme="minorHAnsi" w:hAnsiTheme="minorHAnsi" w:cs="Arial"/>
          <w:b/>
          <w:color w:val="31849B" w:themeColor="accent5" w:themeShade="BF"/>
          <w:lang w:val="en-US"/>
        </w:rPr>
        <w:lastRenderedPageBreak/>
        <w:t>Do you believe that their religious/spiritual/cultural beliefs were respected?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>Yes</w:t>
      </w:r>
      <w:r w:rsidRPr="00FA720D">
        <w:rPr>
          <w:rFonts w:asciiTheme="minorHAnsi" w:hAnsiTheme="minorHAnsi"/>
        </w:rPr>
        <w:t xml:space="preserve"> </w:t>
      </w:r>
    </w:p>
    <w:p w:rsidR="007A5C35" w:rsidRPr="00FA720D" w:rsidRDefault="007A5C35" w:rsidP="007A5C35">
      <w:pPr>
        <w:keepNext/>
        <w:keepLines/>
        <w:spacing w:before="60" w:after="60"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Pr="00FA720D">
        <w:rPr>
          <w:rFonts w:asciiTheme="minorHAnsi" w:hAnsiTheme="minorHAnsi" w:cs="Arial"/>
          <w:bCs/>
          <w:color w:val="000000"/>
        </w:rPr>
        <w:t xml:space="preserve">No  </w:t>
      </w:r>
    </w:p>
    <w:p w:rsidR="0002548A" w:rsidRPr="00FA720D" w:rsidRDefault="0002548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Comment:___________________________________________________________________________________________________________________________________________________________________________________________________</w:t>
      </w:r>
      <w:r w:rsidR="004F5462" w:rsidRPr="00FA720D">
        <w:rPr>
          <w:rFonts w:asciiTheme="minorHAnsi" w:hAnsiTheme="minorHAnsi" w:cs="Arial"/>
          <w:b/>
          <w:color w:val="000000"/>
        </w:rPr>
        <w:t>________________________</w:t>
      </w:r>
    </w:p>
    <w:p w:rsidR="007A5C35" w:rsidRPr="00FA720D" w:rsidRDefault="00531771" w:rsidP="00F04023">
      <w:pPr>
        <w:rPr>
          <w:rFonts w:asciiTheme="minorHAnsi" w:hAnsiTheme="minorHAnsi"/>
        </w:rPr>
      </w:pPr>
      <w:r w:rsidRPr="00FA72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859526" wp14:editId="48B79C62">
                <wp:simplePos x="0" y="0"/>
                <wp:positionH relativeFrom="column">
                  <wp:posOffset>-810260</wp:posOffset>
                </wp:positionH>
                <wp:positionV relativeFrom="paragraph">
                  <wp:posOffset>184150</wp:posOffset>
                </wp:positionV>
                <wp:extent cx="7562850" cy="1828800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7F58" w:rsidRDefault="00531771" w:rsidP="00B047C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  <w:t xml:space="preserve">This section is about the support your received during end of life care </w:t>
                            </w:r>
                          </w:p>
                          <w:p w:rsidR="00531771" w:rsidRPr="000301C5" w:rsidRDefault="00531771" w:rsidP="00B047C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0301C5">
                              <w:rPr>
                                <w:rFonts w:ascii="Swis721 Lt BT" w:hAnsi="Swis721 Lt BT"/>
                                <w:color w:val="215868" w:themeColor="accent5" w:themeShade="80"/>
                                <w:sz w:val="28"/>
                                <w:szCs w:val="32"/>
                                <w:lang w:val="en-US"/>
                              </w:rPr>
                              <w:t xml:space="preserve"> the bereavement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63.8pt;margin-top:14.5pt;width:595.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" fillcolor="#b6dde8 [1304]" stroked="f" strokeweight=".5pt">
                <v:textbox style="mso-fit-shape-to-text:t">
                  <w:txbxContent>
                    <w:p w:rsidR="00947F58" w:rsidRDefault="00531771" w:rsidP="00B047CA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</w:pPr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  <w:t xml:space="preserve">This section is about the support your received during end of life care </w:t>
                      </w:r>
                    </w:p>
                    <w:p w:rsidR="00531771" w:rsidRPr="000301C5" w:rsidRDefault="00531771" w:rsidP="00B047CA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</w:pPr>
                      <w:proofErr w:type="gramStart"/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  <w:t>and</w:t>
                      </w:r>
                      <w:proofErr w:type="gramEnd"/>
                      <w:r w:rsidRPr="000301C5">
                        <w:rPr>
                          <w:rFonts w:ascii="Swis721 Lt BT" w:hAnsi="Swis721 Lt BT"/>
                          <w:color w:val="215868" w:themeColor="accent5" w:themeShade="80"/>
                          <w:sz w:val="28"/>
                          <w:szCs w:val="32"/>
                          <w:lang w:val="en-US"/>
                        </w:rPr>
                        <w:t xml:space="preserve"> the bereavement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1771" w:rsidRPr="00FA720D" w:rsidRDefault="00531771" w:rsidP="00F04023">
      <w:pPr>
        <w:rPr>
          <w:rFonts w:asciiTheme="minorHAnsi" w:hAnsiTheme="minorHAnsi"/>
        </w:rPr>
      </w:pPr>
    </w:p>
    <w:p w:rsidR="00531771" w:rsidRPr="00FA720D" w:rsidRDefault="0002548A" w:rsidP="00530DD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/>
          <w:b/>
          <w:color w:val="31849B" w:themeColor="accent5" w:themeShade="BF"/>
        </w:rPr>
      </w:pPr>
      <w:r w:rsidRPr="00FA720D">
        <w:rPr>
          <w:rFonts w:asciiTheme="minorHAnsi" w:hAnsiTheme="minorHAnsi"/>
          <w:b/>
          <w:color w:val="31849B" w:themeColor="accent5" w:themeShade="BF"/>
        </w:rPr>
        <w:t>Do</w:t>
      </w:r>
      <w:r w:rsidR="00042943" w:rsidRPr="00FA720D">
        <w:rPr>
          <w:rFonts w:asciiTheme="minorHAnsi" w:hAnsiTheme="minorHAnsi"/>
          <w:b/>
          <w:color w:val="31849B" w:themeColor="accent5" w:themeShade="BF"/>
        </w:rPr>
        <w:t xml:space="preserve"> you have any comments regarding the </w:t>
      </w:r>
      <w:proofErr w:type="gramStart"/>
      <w:r w:rsidR="00042943" w:rsidRPr="00FA720D">
        <w:rPr>
          <w:rFonts w:asciiTheme="minorHAnsi" w:hAnsiTheme="minorHAnsi"/>
          <w:b/>
          <w:color w:val="31849B" w:themeColor="accent5" w:themeShade="BF"/>
        </w:rPr>
        <w:t>staff who were</w:t>
      </w:r>
      <w:proofErr w:type="gramEnd"/>
      <w:r w:rsidR="00042943" w:rsidRPr="00FA720D">
        <w:rPr>
          <w:rFonts w:asciiTheme="minorHAnsi" w:hAnsiTheme="minorHAnsi"/>
          <w:b/>
          <w:color w:val="31849B" w:themeColor="accent5" w:themeShade="BF"/>
        </w:rPr>
        <w:t xml:space="preserve"> involved in your relatives/friends care?</w:t>
      </w:r>
    </w:p>
    <w:p w:rsidR="00531771" w:rsidRPr="00FA720D" w:rsidRDefault="00531771" w:rsidP="00F04023">
      <w:pPr>
        <w:rPr>
          <w:rFonts w:asciiTheme="minorHAnsi" w:hAnsiTheme="minorHAnsi"/>
        </w:rPr>
      </w:pPr>
    </w:p>
    <w:p w:rsidR="0002548A" w:rsidRPr="00FA720D" w:rsidRDefault="0002548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Comment:___________________________________________________________________________________________________________________________________________________________________________________________________</w:t>
      </w:r>
      <w:r w:rsidR="00190563" w:rsidRPr="00FA720D">
        <w:rPr>
          <w:rFonts w:asciiTheme="minorHAnsi" w:hAnsiTheme="minorHAnsi" w:cs="Arial"/>
          <w:b/>
          <w:color w:val="000000"/>
        </w:rPr>
        <w:t>____________________________________________________________________________________________________</w:t>
      </w:r>
    </w:p>
    <w:p w:rsidR="007A5C35" w:rsidRPr="00FA720D" w:rsidRDefault="007A5C35" w:rsidP="00F04023">
      <w:pPr>
        <w:rPr>
          <w:rFonts w:asciiTheme="minorHAnsi" w:hAnsiTheme="minorHAnsi"/>
        </w:rPr>
      </w:pPr>
    </w:p>
    <w:p w:rsidR="00531771" w:rsidRPr="00FA720D" w:rsidRDefault="00042943" w:rsidP="00530DD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/>
          <w:b/>
          <w:color w:val="31849B" w:themeColor="accent5" w:themeShade="BF"/>
        </w:rPr>
      </w:pPr>
      <w:r w:rsidRPr="00FA720D">
        <w:rPr>
          <w:rFonts w:asciiTheme="minorHAnsi" w:hAnsiTheme="minorHAnsi"/>
          <w:b/>
          <w:color w:val="31849B" w:themeColor="accent5" w:themeShade="BF"/>
        </w:rPr>
        <w:t>Do you have any</w:t>
      </w:r>
      <w:r w:rsidR="0002548A" w:rsidRPr="00FA720D">
        <w:rPr>
          <w:rFonts w:asciiTheme="minorHAnsi" w:hAnsiTheme="minorHAnsi"/>
          <w:b/>
          <w:color w:val="31849B" w:themeColor="accent5" w:themeShade="BF"/>
        </w:rPr>
        <w:t xml:space="preserve"> further comments about the experience of your relative/friend or yourself and / or on how </w:t>
      </w:r>
      <w:r w:rsidRPr="00FA720D">
        <w:rPr>
          <w:rFonts w:asciiTheme="minorHAnsi" w:hAnsiTheme="minorHAnsi"/>
          <w:b/>
          <w:color w:val="31849B" w:themeColor="accent5" w:themeShade="BF"/>
        </w:rPr>
        <w:t>we can improve end of life care or bereavement services with</w:t>
      </w:r>
      <w:r w:rsidR="0002548A" w:rsidRPr="00FA720D">
        <w:rPr>
          <w:rFonts w:asciiTheme="minorHAnsi" w:hAnsiTheme="minorHAnsi"/>
          <w:b/>
          <w:color w:val="31849B" w:themeColor="accent5" w:themeShade="BF"/>
        </w:rPr>
        <w:t>in</w:t>
      </w:r>
      <w:r w:rsidRPr="00FA720D">
        <w:rPr>
          <w:rFonts w:asciiTheme="minorHAnsi" w:hAnsiTheme="minorHAnsi"/>
          <w:b/>
          <w:color w:val="31849B" w:themeColor="accent5" w:themeShade="BF"/>
        </w:rPr>
        <w:t xml:space="preserve"> </w:t>
      </w:r>
      <w:proofErr w:type="spellStart"/>
      <w:r w:rsidRPr="00FA720D">
        <w:rPr>
          <w:rFonts w:asciiTheme="minorHAnsi" w:hAnsiTheme="minorHAnsi"/>
          <w:b/>
          <w:color w:val="31849B" w:themeColor="accent5" w:themeShade="BF"/>
          <w:highlight w:val="yellow"/>
        </w:rPr>
        <w:t>xxxx</w:t>
      </w:r>
      <w:proofErr w:type="spellEnd"/>
      <w:r w:rsidRPr="00FA720D">
        <w:rPr>
          <w:rFonts w:asciiTheme="minorHAnsi" w:hAnsiTheme="minorHAnsi"/>
          <w:b/>
          <w:color w:val="31849B" w:themeColor="accent5" w:themeShade="BF"/>
        </w:rPr>
        <w:t xml:space="preserve"> hospital? </w:t>
      </w:r>
    </w:p>
    <w:p w:rsidR="0002548A" w:rsidRPr="00FA720D" w:rsidRDefault="0002548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</w:p>
    <w:p w:rsidR="0002548A" w:rsidRPr="00FA720D" w:rsidRDefault="0002548A" w:rsidP="0002548A">
      <w:pPr>
        <w:tabs>
          <w:tab w:val="left" w:pos="851"/>
          <w:tab w:val="left" w:pos="1418"/>
          <w:tab w:val="left" w:pos="8222"/>
        </w:tabs>
        <w:spacing w:line="360" w:lineRule="auto"/>
        <w:rPr>
          <w:rFonts w:asciiTheme="minorHAnsi" w:hAnsiTheme="minorHAnsi" w:cs="Arial"/>
          <w:b/>
          <w:color w:val="000000"/>
        </w:rPr>
      </w:pPr>
      <w:r w:rsidRPr="00FA720D">
        <w:rPr>
          <w:rFonts w:asciiTheme="minorHAnsi" w:hAnsiTheme="minorHAnsi" w:cs="Arial"/>
          <w:b/>
          <w:color w:val="000000"/>
        </w:rPr>
        <w:t>Com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8D1" w:rsidRPr="00FA720D" w:rsidRDefault="000928D1">
      <w:pPr>
        <w:rPr>
          <w:rFonts w:asciiTheme="minorHAnsi" w:hAnsiTheme="minorHAnsi" w:cs="Tahoma"/>
          <w:color w:val="000066"/>
          <w:lang w:val="en"/>
        </w:rPr>
      </w:pPr>
    </w:p>
    <w:p w:rsidR="00531771" w:rsidRPr="00FA720D" w:rsidRDefault="000928D1" w:rsidP="00530DD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/>
          <w:b/>
          <w:color w:val="31849B" w:themeColor="accent5" w:themeShade="BF"/>
        </w:rPr>
      </w:pPr>
      <w:r w:rsidRPr="00FA720D">
        <w:rPr>
          <w:rFonts w:asciiTheme="minorHAnsi" w:hAnsiTheme="minorHAnsi" w:cs="Tahoma"/>
          <w:b/>
          <w:color w:val="31849B" w:themeColor="accent5" w:themeShade="BF"/>
          <w:lang w:val="en"/>
        </w:rPr>
        <w:t xml:space="preserve">Overall, and taking all services into account, how would you </w:t>
      </w:r>
      <w:r w:rsidR="00DE6612" w:rsidRPr="00FA720D">
        <w:rPr>
          <w:rFonts w:asciiTheme="minorHAnsi" w:hAnsiTheme="minorHAnsi" w:cs="Tahoma"/>
          <w:b/>
          <w:color w:val="31849B" w:themeColor="accent5" w:themeShade="BF"/>
          <w:lang w:val="en"/>
        </w:rPr>
        <w:t>rate your relative/friends care</w:t>
      </w:r>
      <w:r w:rsidRPr="00FA720D">
        <w:rPr>
          <w:rFonts w:asciiTheme="minorHAnsi" w:hAnsiTheme="minorHAnsi" w:cs="Tahoma"/>
          <w:b/>
          <w:color w:val="31849B" w:themeColor="accent5" w:themeShade="BF"/>
          <w:lang w:val="en"/>
        </w:rPr>
        <w:t xml:space="preserve"> in the last three months of life?</w:t>
      </w:r>
    </w:p>
    <w:p w:rsidR="005C40FD" w:rsidRPr="00FA720D" w:rsidRDefault="005C40FD" w:rsidP="005C40FD">
      <w:pPr>
        <w:rPr>
          <w:rFonts w:asciiTheme="minorHAnsi" w:hAnsiTheme="minorHAnsi"/>
        </w:rPr>
      </w:pPr>
    </w:p>
    <w:p w:rsidR="008D682D" w:rsidRPr="00FA720D" w:rsidRDefault="00DE6612" w:rsidP="00DE6612">
      <w:pPr>
        <w:spacing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="000009B5" w:rsidRPr="00FA720D">
        <w:rPr>
          <w:rFonts w:asciiTheme="minorHAnsi" w:hAnsiTheme="minorHAnsi"/>
        </w:rPr>
        <w:t xml:space="preserve">Outstanding </w:t>
      </w:r>
    </w:p>
    <w:p w:rsidR="000009B5" w:rsidRPr="00FA720D" w:rsidRDefault="00DE6612" w:rsidP="00DE6612">
      <w:pPr>
        <w:spacing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="000009B5" w:rsidRPr="00FA720D">
        <w:rPr>
          <w:rFonts w:asciiTheme="minorHAnsi" w:hAnsiTheme="minorHAnsi"/>
        </w:rPr>
        <w:t xml:space="preserve">Excellent </w:t>
      </w:r>
    </w:p>
    <w:p w:rsidR="000009B5" w:rsidRPr="00FA720D" w:rsidRDefault="00DE6612" w:rsidP="00DE6612">
      <w:pPr>
        <w:spacing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</w:r>
      <w:r w:rsidR="000009B5" w:rsidRPr="00FA720D">
        <w:rPr>
          <w:rFonts w:asciiTheme="minorHAnsi" w:hAnsiTheme="minorHAnsi"/>
        </w:rPr>
        <w:t>Good</w:t>
      </w:r>
    </w:p>
    <w:p w:rsidR="000009B5" w:rsidRPr="00FA720D" w:rsidRDefault="00DE6612" w:rsidP="00DE6612">
      <w:pPr>
        <w:spacing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  <w:t>Fair</w:t>
      </w:r>
      <w:r w:rsidR="000009B5" w:rsidRPr="00FA720D">
        <w:rPr>
          <w:rFonts w:asciiTheme="minorHAnsi" w:hAnsiTheme="minorHAnsi"/>
        </w:rPr>
        <w:t xml:space="preserve"> </w:t>
      </w:r>
    </w:p>
    <w:p w:rsidR="001C1154" w:rsidRPr="00FA720D" w:rsidRDefault="00DE6612" w:rsidP="00DE6612">
      <w:pPr>
        <w:spacing w:line="276" w:lineRule="auto"/>
        <w:rPr>
          <w:rFonts w:asciiTheme="minorHAnsi" w:hAnsiTheme="minorHAnsi"/>
        </w:rPr>
      </w:pPr>
      <w:r w:rsidRPr="00FA720D">
        <w:rPr>
          <w:rFonts w:asciiTheme="minorHAnsi" w:hAnsiTheme="minorHAnsi"/>
          <w:bdr w:val="single" w:sz="4" w:space="0" w:color="auto" w:frame="1"/>
          <w:shd w:val="clear" w:color="auto" w:fill="FFFFFF"/>
        </w:rPr>
        <w:t>__</w:t>
      </w:r>
      <w:r w:rsidRPr="00FA720D">
        <w:rPr>
          <w:rFonts w:asciiTheme="minorHAnsi" w:hAnsiTheme="minorHAnsi"/>
        </w:rPr>
        <w:tab/>
        <w:t>Poor</w:t>
      </w:r>
      <w:r w:rsidR="000009B5" w:rsidRPr="00FA720D">
        <w:rPr>
          <w:rFonts w:asciiTheme="minorHAnsi" w:hAnsiTheme="minorHAnsi"/>
        </w:rPr>
        <w:t xml:space="preserve"> </w:t>
      </w:r>
    </w:p>
    <w:p w:rsidR="005677CF" w:rsidRPr="00FA720D" w:rsidRDefault="005677CF" w:rsidP="00DE6612">
      <w:pPr>
        <w:spacing w:line="276" w:lineRule="auto"/>
        <w:rPr>
          <w:rFonts w:asciiTheme="minorHAnsi" w:hAnsiTheme="minorHAnsi"/>
        </w:rPr>
      </w:pPr>
    </w:p>
    <w:p w:rsidR="00B711EA" w:rsidRPr="00FA720D" w:rsidRDefault="00B711EA" w:rsidP="00DE6612">
      <w:pPr>
        <w:spacing w:line="276" w:lineRule="auto"/>
        <w:rPr>
          <w:rFonts w:asciiTheme="minorHAnsi" w:hAnsiTheme="minorHAnsi"/>
        </w:rPr>
        <w:sectPr w:rsidR="00B711EA" w:rsidRPr="00FA720D" w:rsidSect="005677CF">
          <w:footerReference w:type="default" r:id="rId13"/>
          <w:footerReference w:type="first" r:id="rId14"/>
          <w:pgSz w:w="11906" w:h="16838"/>
          <w:pgMar w:top="851" w:right="1416" w:bottom="1440" w:left="1276" w:header="708" w:footer="708" w:gutter="0"/>
          <w:cols w:space="708"/>
          <w:titlePg/>
          <w:docGrid w:linePitch="360"/>
        </w:sectPr>
      </w:pPr>
    </w:p>
    <w:p w:rsidR="000009B5" w:rsidRPr="00FA720D" w:rsidRDefault="000009B5" w:rsidP="00DE6612">
      <w:pPr>
        <w:spacing w:line="276" w:lineRule="auto"/>
        <w:rPr>
          <w:rFonts w:asciiTheme="minorHAnsi" w:hAnsiTheme="minorHAnsi"/>
        </w:rPr>
      </w:pPr>
    </w:p>
    <w:p w:rsidR="0001048D" w:rsidRPr="00FA720D" w:rsidRDefault="0001048D" w:rsidP="00DE6612">
      <w:pPr>
        <w:spacing w:line="276" w:lineRule="auto"/>
        <w:rPr>
          <w:rFonts w:asciiTheme="minorHAnsi" w:hAnsiTheme="minorHAnsi"/>
        </w:rPr>
      </w:pPr>
    </w:p>
    <w:p w:rsidR="0001048D" w:rsidRPr="00FA720D" w:rsidRDefault="0001048D" w:rsidP="00DE6612">
      <w:pPr>
        <w:spacing w:line="276" w:lineRule="auto"/>
        <w:rPr>
          <w:rFonts w:asciiTheme="minorHAnsi" w:hAnsiTheme="minorHAnsi"/>
        </w:rPr>
      </w:pPr>
    </w:p>
    <w:p w:rsidR="0001048D" w:rsidRPr="00FA720D" w:rsidRDefault="0001048D" w:rsidP="00DE6612">
      <w:pPr>
        <w:spacing w:line="276" w:lineRule="auto"/>
        <w:rPr>
          <w:rFonts w:asciiTheme="minorHAnsi" w:hAnsiTheme="minorHAnsi"/>
        </w:rPr>
        <w:sectPr w:rsidR="0001048D" w:rsidRPr="00FA720D" w:rsidSect="00331F5B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12019" w:right="1416" w:bottom="1440" w:left="1276" w:header="708" w:footer="708" w:gutter="0"/>
          <w:cols w:space="708"/>
          <w:titlePg/>
          <w:docGrid w:linePitch="360"/>
        </w:sectPr>
      </w:pPr>
    </w:p>
    <w:p w:rsidR="00B24F00" w:rsidRPr="00FA720D" w:rsidRDefault="00B24F00" w:rsidP="00DE6612">
      <w:pPr>
        <w:spacing w:line="276" w:lineRule="auto"/>
        <w:rPr>
          <w:rFonts w:asciiTheme="minorHAnsi" w:hAnsiTheme="minorHAnsi"/>
        </w:rPr>
      </w:pPr>
    </w:p>
    <w:p w:rsidR="00B24F00" w:rsidRPr="00FA720D" w:rsidRDefault="00B24F00" w:rsidP="00B24F00">
      <w:pPr>
        <w:rPr>
          <w:rFonts w:asciiTheme="minorHAnsi" w:hAnsiTheme="minorHAnsi"/>
          <w:b/>
          <w:color w:val="215868" w:themeColor="accent5" w:themeShade="80"/>
          <w:sz w:val="32"/>
        </w:rPr>
      </w:pPr>
    </w:p>
    <w:p w:rsidR="00331F5B" w:rsidRPr="00FA720D" w:rsidRDefault="00331F5B" w:rsidP="00B24F00">
      <w:pPr>
        <w:rPr>
          <w:rFonts w:asciiTheme="minorHAnsi" w:hAnsiTheme="minorHAnsi"/>
          <w:b/>
          <w:color w:val="215868" w:themeColor="accent5" w:themeShade="80"/>
          <w:sz w:val="32"/>
        </w:rPr>
      </w:pPr>
    </w:p>
    <w:p w:rsidR="00B24F00" w:rsidRPr="00FA720D" w:rsidRDefault="00B24F00" w:rsidP="00B24F00">
      <w:pPr>
        <w:rPr>
          <w:rFonts w:asciiTheme="minorHAnsi" w:hAnsiTheme="minorHAnsi"/>
          <w:b/>
          <w:color w:val="215868" w:themeColor="accent5" w:themeShade="80"/>
          <w:sz w:val="32"/>
        </w:rPr>
      </w:pPr>
      <w:r w:rsidRPr="00FA720D">
        <w:rPr>
          <w:rFonts w:asciiTheme="minorHAnsi" w:hAnsiTheme="minorHAnsi"/>
          <w:b/>
          <w:color w:val="215868" w:themeColor="accent5" w:themeShade="80"/>
          <w:sz w:val="32"/>
        </w:rPr>
        <w:t>Some contacts that may be helpful:</w:t>
      </w:r>
    </w:p>
    <w:p w:rsidR="00B24F00" w:rsidRPr="00FA720D" w:rsidRDefault="00B24F00" w:rsidP="00B24F00">
      <w:pPr>
        <w:rPr>
          <w:rFonts w:asciiTheme="minorHAnsi" w:hAnsiTheme="minorHAnsi"/>
          <w:b/>
          <w:sz w:val="26"/>
          <w:szCs w:val="26"/>
        </w:rPr>
      </w:pPr>
      <w:r w:rsidRPr="00FA72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F743AD" wp14:editId="16EC2927">
                <wp:simplePos x="0" y="0"/>
                <wp:positionH relativeFrom="column">
                  <wp:posOffset>-295910</wp:posOffset>
                </wp:positionH>
                <wp:positionV relativeFrom="paragraph">
                  <wp:posOffset>41275</wp:posOffset>
                </wp:positionV>
                <wp:extent cx="6949440" cy="25908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Borders>
                                <w:top w:val="single" w:sz="12" w:space="0" w:color="215868" w:themeColor="accent5" w:themeShade="80"/>
                                <w:left w:val="single" w:sz="12" w:space="0" w:color="215868" w:themeColor="accent5" w:themeShade="80"/>
                                <w:bottom w:val="single" w:sz="12" w:space="0" w:color="215868" w:themeColor="accent5" w:themeShade="80"/>
                                <w:right w:val="single" w:sz="12" w:space="0" w:color="215868" w:themeColor="accent5" w:themeShade="80"/>
                                <w:insideH w:val="single" w:sz="12" w:space="0" w:color="215868" w:themeColor="accent5" w:themeShade="80"/>
                                <w:insideV w:val="single" w:sz="12" w:space="0" w:color="215868" w:themeColor="accent5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4394"/>
                              <w:gridCol w:w="3828"/>
                            </w:tblGrid>
                            <w:tr w:rsidR="00B24F00" w:rsidRPr="00E10F16" w:rsidTr="00331F5B">
                              <w:tc>
                                <w:tcPr>
                                  <w:tcW w:w="2518" w:type="dxa"/>
                                  <w:shd w:val="clear" w:color="auto" w:fill="31849B" w:themeFill="accent5" w:themeFillShade="BF"/>
                                </w:tcPr>
                                <w:p w:rsidR="00B24F00" w:rsidRPr="00E10F16" w:rsidRDefault="00B24F00" w:rsidP="00E10F1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31849B" w:themeFill="accent5" w:themeFillShade="BF"/>
                                </w:tcPr>
                                <w:p w:rsidR="00B24F00" w:rsidRPr="00E10F16" w:rsidRDefault="00B24F00" w:rsidP="00E10F1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E10F16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31849B" w:themeFill="accent5" w:themeFillShade="BF"/>
                                </w:tcPr>
                                <w:p w:rsidR="00B24F00" w:rsidRPr="00E10F16" w:rsidRDefault="00B24F00" w:rsidP="00E10F1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E10F16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Contact number/s</w:t>
                                  </w: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B24F00"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  <w:t xml:space="preserve">Nurse Manager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B24F00"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  <w:t xml:space="preserve">Medical Officer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B24F00"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  <w:t xml:space="preserve">Social Worker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B24F00"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  <w:t>Chaplaincy Service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spacing w:line="276" w:lineRule="auto"/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24F00" w:rsidRPr="00A82729" w:rsidTr="00331F5B">
                              <w:tc>
                                <w:tcPr>
                                  <w:tcW w:w="2518" w:type="dxa"/>
                                </w:tcPr>
                                <w:p w:rsidR="00B24F00" w:rsidRPr="00B24F00" w:rsidRDefault="00B24F00" w:rsidP="00DD168E">
                                  <w:pPr>
                                    <w:rPr>
                                      <w:rFonts w:ascii="Swis721 Lt BT" w:hAnsi="Swis721 Lt BT"/>
                                      <w:b/>
                                      <w:color w:val="17365D" w:themeColor="text2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B24F00" w:rsidRPr="00B24F00" w:rsidRDefault="00B24F00" w:rsidP="00DD168E">
                                  <w:pPr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B24F00" w:rsidRPr="00B24F00" w:rsidRDefault="00B24F00" w:rsidP="00DD168E">
                                  <w:pPr>
                                    <w:rPr>
                                      <w:rFonts w:ascii="Swis721 Lt BT" w:hAnsi="Swis721 Lt BT"/>
                                      <w:color w:val="17365D" w:themeColor="text2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F00" w:rsidRDefault="00B24F00" w:rsidP="00B2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23.3pt;margin-top:3.25pt;width:547.2pt;height:20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740" w:type="dxa"/>
                        <w:tblBorders>
                          <w:top w:val="single" w:sz="12" w:space="0" w:color="215868" w:themeColor="accent5" w:themeShade="80"/>
                          <w:left w:val="single" w:sz="12" w:space="0" w:color="215868" w:themeColor="accent5" w:themeShade="80"/>
                          <w:bottom w:val="single" w:sz="12" w:space="0" w:color="215868" w:themeColor="accent5" w:themeShade="80"/>
                          <w:right w:val="single" w:sz="12" w:space="0" w:color="215868" w:themeColor="accent5" w:themeShade="80"/>
                          <w:insideH w:val="single" w:sz="12" w:space="0" w:color="215868" w:themeColor="accent5" w:themeShade="80"/>
                          <w:insideV w:val="single" w:sz="12" w:space="0" w:color="215868" w:themeColor="accent5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4394"/>
                        <w:gridCol w:w="3828"/>
                      </w:tblGrid>
                      <w:tr w:rsidR="00B24F00" w:rsidRPr="00E10F16" w:rsidTr="00331F5B">
                        <w:tc>
                          <w:tcPr>
                            <w:tcW w:w="2518" w:type="dxa"/>
                            <w:shd w:val="clear" w:color="auto" w:fill="31849B" w:themeFill="accent5" w:themeFillShade="BF"/>
                          </w:tcPr>
                          <w:p w:rsidR="00B24F00" w:rsidRPr="00E10F16" w:rsidRDefault="00B24F00" w:rsidP="00E10F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31849B" w:themeFill="accent5" w:themeFillShade="BF"/>
                          </w:tcPr>
                          <w:p w:rsidR="00B24F00" w:rsidRPr="00E10F16" w:rsidRDefault="00B24F00" w:rsidP="00E10F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10F1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28" w:type="dxa"/>
                            <w:shd w:val="clear" w:color="auto" w:fill="31849B" w:themeFill="accent5" w:themeFillShade="BF"/>
                          </w:tcPr>
                          <w:p w:rsidR="00B24F00" w:rsidRPr="00E10F16" w:rsidRDefault="00B24F00" w:rsidP="00E10F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10F1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Contact number/s</w:t>
                            </w: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  <w:r w:rsidRPr="00B24F00"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  <w:t xml:space="preserve">Nurse Manager 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  <w:r w:rsidRPr="00B24F00"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  <w:t xml:space="preserve">Medical Officer 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  <w:r w:rsidRPr="00B24F00"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  <w:t xml:space="preserve">Social Worker 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  <w:r w:rsidRPr="00B24F00"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  <w:t>Chaplaincy Service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spacing w:line="276" w:lineRule="auto"/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B24F00" w:rsidRPr="00A82729" w:rsidTr="00331F5B">
                        <w:tc>
                          <w:tcPr>
                            <w:tcW w:w="2518" w:type="dxa"/>
                          </w:tcPr>
                          <w:p w:rsidR="00B24F00" w:rsidRPr="00B24F00" w:rsidRDefault="00B24F00" w:rsidP="00DD168E">
                            <w:pPr>
                              <w:rPr>
                                <w:rFonts w:ascii="Swis721 Lt BT" w:hAnsi="Swis721 Lt BT"/>
                                <w:b/>
                                <w:color w:val="17365D" w:themeColor="text2" w:themeShade="BF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B24F00" w:rsidRPr="00B24F00" w:rsidRDefault="00B24F00" w:rsidP="00DD168E">
                            <w:pPr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B24F00" w:rsidRPr="00B24F00" w:rsidRDefault="00B24F00" w:rsidP="00DD168E">
                            <w:pPr>
                              <w:rPr>
                                <w:rFonts w:ascii="Swis721 Lt BT" w:hAnsi="Swis721 Lt BT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24F00" w:rsidRDefault="00B24F00" w:rsidP="00B24F00"/>
                  </w:txbxContent>
                </v:textbox>
              </v:shape>
            </w:pict>
          </mc:Fallback>
        </mc:AlternateContent>
      </w:r>
    </w:p>
    <w:p w:rsidR="00B24F00" w:rsidRPr="00FA720D" w:rsidRDefault="00B24F00" w:rsidP="00B24F00">
      <w:pPr>
        <w:rPr>
          <w:rFonts w:asciiTheme="minorHAnsi" w:hAnsiTheme="minorHAnsi"/>
        </w:rPr>
      </w:pPr>
    </w:p>
    <w:p w:rsidR="00B24F00" w:rsidRPr="00FA720D" w:rsidRDefault="00B24F00" w:rsidP="00DE6612">
      <w:pPr>
        <w:spacing w:line="276" w:lineRule="auto"/>
        <w:rPr>
          <w:rFonts w:asciiTheme="minorHAnsi" w:hAnsiTheme="minorHAnsi"/>
        </w:rPr>
      </w:pPr>
    </w:p>
    <w:p w:rsidR="00B24F00" w:rsidRPr="00FA720D" w:rsidRDefault="00B24F00" w:rsidP="00DE6612">
      <w:pPr>
        <w:spacing w:line="276" w:lineRule="auto"/>
        <w:rPr>
          <w:rFonts w:asciiTheme="minorHAnsi" w:hAnsiTheme="minorHAnsi"/>
        </w:rPr>
      </w:pPr>
    </w:p>
    <w:p w:rsidR="0001048D" w:rsidRPr="00FA720D" w:rsidRDefault="0001048D" w:rsidP="00DE6612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01048D" w:rsidRPr="00FA720D" w:rsidSect="005677CF">
      <w:headerReference w:type="even" r:id="rId19"/>
      <w:headerReference w:type="default" r:id="rId20"/>
      <w:headerReference w:type="first" r:id="rId21"/>
      <w:footerReference w:type="first" r:id="rId22"/>
      <w:pgSz w:w="11906" w:h="16838"/>
      <w:pgMar w:top="851" w:right="1416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F9" w:rsidRDefault="001034F9" w:rsidP="000E69C7">
      <w:r>
        <w:separator/>
      </w:r>
    </w:p>
  </w:endnote>
  <w:endnote w:type="continuationSeparator" w:id="0">
    <w:p w:rsidR="001034F9" w:rsidRDefault="001034F9" w:rsidP="000E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Swis721 Lt BT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Cn BT">
    <w:altName w:val="Humnst777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1C" w:rsidRDefault="000E481C" w:rsidP="00DC744E">
    <w:pPr>
      <w:pStyle w:val="Footer"/>
      <w:pBdr>
        <w:top w:val="single" w:sz="4" w:space="1" w:color="31849B" w:themeColor="accent5" w:themeShade="BF"/>
      </w:pBdr>
    </w:pPr>
    <w:r>
      <w:rPr>
        <w:rFonts w:ascii="Swis721 Lt BT" w:hAnsi="Swis721 Lt B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649592" wp14:editId="1FCAC39B">
              <wp:simplePos x="0" y="0"/>
              <wp:positionH relativeFrom="column">
                <wp:posOffset>104140</wp:posOffset>
              </wp:positionH>
              <wp:positionV relativeFrom="paragraph">
                <wp:posOffset>114935</wp:posOffset>
              </wp:positionV>
              <wp:extent cx="49911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481C" w:rsidRPr="00DC744E" w:rsidRDefault="00DC744E" w:rsidP="000E481C">
                          <w:pPr>
                            <w:pStyle w:val="Footer"/>
                            <w:rPr>
                              <w:rFonts w:ascii="Swis721 Lt BT" w:hAnsi="Swis721 Lt BT"/>
                              <w:sz w:val="20"/>
                              <w:szCs w:val="20"/>
                            </w:rPr>
                          </w:pPr>
                          <w:r w:rsidRPr="00DC744E">
                            <w:rPr>
                              <w:rFonts w:ascii="Swis721 Lt BT" w:hAnsi="Swis721 Lt BT" w:cs="Swiss721BT-Light"/>
                              <w:sz w:val="20"/>
                              <w:szCs w:val="20"/>
                            </w:rPr>
                            <w:t xml:space="preserve">Released April 2017 © Clinical Excellence Commission SHPN (CEC) </w:t>
                          </w:r>
                          <w:r w:rsidR="000E481C" w:rsidRPr="00DC744E">
                            <w:rPr>
                              <w:rFonts w:ascii="Swis721 Lt BT" w:hAnsi="Swis721 Lt BT"/>
                              <w:sz w:val="20"/>
                              <w:szCs w:val="20"/>
                            </w:rPr>
                            <w:t>160429</w:t>
                          </w:r>
                        </w:p>
                        <w:p w:rsidR="000E481C" w:rsidRPr="00DC744E" w:rsidRDefault="000E481C" w:rsidP="000E481C">
                          <w:pPr>
                            <w:rPr>
                              <w:rFonts w:ascii="Swis721 Lt BT" w:hAnsi="Swis721 Lt B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.2pt;margin-top:9.05pt;width:39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" fillcolor="window" stroked="f" strokeweight=".5pt">
              <v:textbox>
                <w:txbxContent>
                  <w:p w:rsidR="000E481C" w:rsidRPr="00DC744E" w:rsidRDefault="00DC744E" w:rsidP="000E481C">
                    <w:pPr>
                      <w:pStyle w:val="Footer"/>
                      <w:rPr>
                        <w:rFonts w:ascii="Swis721 Lt BT" w:hAnsi="Swis721 Lt BT"/>
                        <w:sz w:val="20"/>
                        <w:szCs w:val="20"/>
                      </w:rPr>
                    </w:pPr>
                    <w:r w:rsidRPr="00DC744E">
                      <w:rPr>
                        <w:rFonts w:ascii="Swis721 Lt BT" w:hAnsi="Swis721 Lt BT" w:cs="Swiss721BT-Light"/>
                        <w:sz w:val="20"/>
                        <w:szCs w:val="20"/>
                      </w:rPr>
                      <w:t xml:space="preserve">Released April 2017 © Clinical Excellence Commission SHPN (CEC) </w:t>
                    </w:r>
                    <w:r w:rsidR="000E481C" w:rsidRPr="00DC744E">
                      <w:rPr>
                        <w:rFonts w:ascii="Swis721 Lt BT" w:hAnsi="Swis721 Lt BT"/>
                        <w:sz w:val="20"/>
                        <w:szCs w:val="20"/>
                      </w:rPr>
                      <w:t>160429</w:t>
                    </w:r>
                  </w:p>
                  <w:p w:rsidR="000E481C" w:rsidRPr="00DC744E" w:rsidRDefault="000E481C" w:rsidP="000E481C">
                    <w:pPr>
                      <w:rPr>
                        <w:rFonts w:ascii="Swis721 Lt BT" w:hAnsi="Swis721 Lt B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0" w:rsidRPr="000E481C" w:rsidRDefault="005F3DC4">
    <w:pPr>
      <w:pStyle w:val="Footer"/>
      <w:rPr>
        <w:rFonts w:ascii="Swis721 Lt BT" w:hAnsi="Swis721 Lt BT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40FA09C0" wp14:editId="5354F29A">
          <wp:simplePos x="0" y="0"/>
          <wp:positionH relativeFrom="column">
            <wp:posOffset>-943610</wp:posOffset>
          </wp:positionH>
          <wp:positionV relativeFrom="paragraph">
            <wp:posOffset>-4076065</wp:posOffset>
          </wp:positionV>
          <wp:extent cx="4873625" cy="426974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625" cy="426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F00" w:rsidRPr="000E481C">
      <w:rPr>
        <w:rFonts w:ascii="Swis721 Lt BT" w:hAnsi="Swis721 Lt B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6CE9558" wp14:editId="6E44385E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7553325" cy="390525"/>
          <wp:effectExtent l="0" t="0" r="9525" b="9525"/>
          <wp:wrapTight wrapText="bothSides">
            <wp:wrapPolygon edited="0">
              <wp:start x="0" y="0"/>
              <wp:lineTo x="0" y="21073"/>
              <wp:lineTo x="21573" y="21073"/>
              <wp:lineTo x="2157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1C" w:rsidRDefault="000E481C">
    <w:pPr>
      <w:pStyle w:val="Footer"/>
    </w:pPr>
    <w:r w:rsidRPr="000E481C">
      <w:rPr>
        <w:rFonts w:ascii="Swis721 Lt BT" w:hAnsi="Swis721 Lt BT"/>
        <w:noProof/>
        <w:sz w:val="18"/>
        <w:szCs w:val="18"/>
      </w:rPr>
      <w:drawing>
        <wp:anchor distT="0" distB="0" distL="114300" distR="114300" simplePos="0" relativeHeight="251678720" behindDoc="1" locked="0" layoutInCell="1" allowOverlap="1" wp14:anchorId="0BC271A0" wp14:editId="3D8DBCED">
          <wp:simplePos x="0" y="0"/>
          <wp:positionH relativeFrom="column">
            <wp:posOffset>-657860</wp:posOffset>
          </wp:positionH>
          <wp:positionV relativeFrom="paragraph">
            <wp:posOffset>377190</wp:posOffset>
          </wp:positionV>
          <wp:extent cx="7553325" cy="390525"/>
          <wp:effectExtent l="0" t="0" r="9525" b="9525"/>
          <wp:wrapTight wrapText="bothSides">
            <wp:wrapPolygon edited="0">
              <wp:start x="0" y="0"/>
              <wp:lineTo x="0" y="21073"/>
              <wp:lineTo x="21573" y="21073"/>
              <wp:lineTo x="215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1C" w:rsidRPr="000E481C" w:rsidRDefault="000E481C">
    <w:pPr>
      <w:pStyle w:val="Footer"/>
      <w:rPr>
        <w:rFonts w:ascii="Swis721 Lt BT" w:hAnsi="Swis721 Lt BT"/>
        <w:sz w:val="18"/>
        <w:szCs w:val="18"/>
      </w:rPr>
    </w:pPr>
    <w:r w:rsidRPr="000E481C">
      <w:rPr>
        <w:rFonts w:ascii="Swis721 Lt BT" w:hAnsi="Swis721 Lt BT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0195939D" wp14:editId="624C9466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7553325" cy="390525"/>
          <wp:effectExtent l="0" t="0" r="9525" b="9525"/>
          <wp:wrapTight wrapText="bothSides">
            <wp:wrapPolygon edited="0">
              <wp:start x="0" y="0"/>
              <wp:lineTo x="0" y="21073"/>
              <wp:lineTo x="21573" y="21073"/>
              <wp:lineTo x="2157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EA" w:rsidRDefault="00B711E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5B" w:rsidRDefault="004B48EF">
    <w:pPr>
      <w:pStyle w:val="Footer"/>
    </w:pPr>
    <w:r w:rsidRPr="004B48EF">
      <w:rPr>
        <w:rFonts w:ascii="Swis721 Lt BT" w:eastAsiaTheme="minorHAnsi" w:hAnsi="Swis721 Lt B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A6DFB7" wp14:editId="43E13FF4">
              <wp:simplePos x="0" y="0"/>
              <wp:positionH relativeFrom="column">
                <wp:posOffset>-10160</wp:posOffset>
              </wp:positionH>
              <wp:positionV relativeFrom="paragraph">
                <wp:posOffset>-1384300</wp:posOffset>
              </wp:positionV>
              <wp:extent cx="6115050" cy="1485900"/>
              <wp:effectExtent l="38100" t="38100" r="114300" b="11430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1485900"/>
                      </a:xfrm>
                      <a:prstGeom prst="snip2DiagRect">
                        <a:avLst/>
                      </a:prstGeom>
                      <a:solidFill>
                        <a:sysClr val="window" lastClr="FFFFFF"/>
                      </a:solidFill>
                      <a:ln w="15875">
                        <a:solidFill>
                          <a:srgbClr val="4BACC6">
                            <a:lumMod val="50000"/>
                          </a:srgb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4B48EF" w:rsidRPr="00B24F00" w:rsidRDefault="004B48EF" w:rsidP="004B48EF">
                          <w:pPr>
                            <w:spacing w:line="360" w:lineRule="auto"/>
                            <w:rPr>
                              <w:rFonts w:ascii="Geometr415 Lt BT" w:hAnsi="Geometr415 Lt BT"/>
                              <w:b/>
                            </w:rPr>
                          </w:pPr>
                          <w:r w:rsidRPr="00B24F00">
                            <w:rPr>
                              <w:rFonts w:ascii="Geometr415 Lt BT" w:hAnsi="Geometr415 Lt BT"/>
                              <w:b/>
                            </w:rPr>
                            <w:t xml:space="preserve">Acknowledgement: </w:t>
                          </w:r>
                        </w:p>
                        <w:p w:rsidR="004B48EF" w:rsidRPr="00B24F00" w:rsidRDefault="004B48EF" w:rsidP="004B48EF">
                          <w:pPr>
                            <w:spacing w:line="360" w:lineRule="auto"/>
                            <w:rPr>
                              <w:rFonts w:ascii="Geometr415 Lt BT" w:hAnsi="Geometr415 Lt BT"/>
                              <w:sz w:val="20"/>
                            </w:rPr>
                          </w:pPr>
                          <w:r w:rsidRPr="00B24F00">
                            <w:rPr>
                              <w:rFonts w:ascii="Geometr415 Lt BT" w:hAnsi="Geometr415 Lt BT"/>
                              <w:sz w:val="20"/>
                            </w:rPr>
                            <w:t>This document was reproduced, with permission, from Warrington and Halton Hospital NHS Foundation Trusts Bereavement Survey.</w:t>
                          </w:r>
                        </w:p>
                        <w:p w:rsidR="004B48EF" w:rsidRPr="00B24F00" w:rsidRDefault="004B48EF" w:rsidP="004B48EF">
                          <w:pPr>
                            <w:spacing w:line="360" w:lineRule="auto"/>
                            <w:rPr>
                              <w:rFonts w:ascii="Geometr415 Lt BT" w:hAnsi="Geometr415 Lt BT"/>
                              <w:sz w:val="20"/>
                            </w:rPr>
                          </w:pPr>
                          <w:r w:rsidRPr="00B24F00">
                            <w:rPr>
                              <w:rFonts w:ascii="Geometr415 Lt BT" w:hAnsi="Geometr415 Lt BT"/>
                              <w:sz w:val="20"/>
                            </w:rPr>
                            <w:t>Author: Margaret Kendall, Consultant Nurse Specialist Palliative Care Team, Warrington and Halton Hospital NHS Foundation Trusts. 2014.</w:t>
                          </w:r>
                        </w:p>
                        <w:p w:rsidR="004B48EF" w:rsidRPr="004F5462" w:rsidRDefault="004B48EF" w:rsidP="004B48EF">
                          <w:pPr>
                            <w:rPr>
                              <w:rFonts w:ascii="Geometr415 Lt BT" w:hAnsi="Geometr415 Lt BT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3" style="position:absolute;margin-left:-.8pt;margin-top:-109pt;width:481.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1505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" adj="-11796480,,5400" path="m,l5867395,r247655,247655l6115050,1485900r,l247655,1485900,,1238245,,xe" fillcolor="window" strokecolor="#215968" strokeweight="1.25pt">
              <v:stroke joinstyle="miter"/>
              <v:shadow on="t" color="black" opacity="26214f" origin="-.5,-.5" offset=".74836mm,.74836mm"/>
              <v:formulas/>
              <v:path arrowok="t" o:connecttype="custom" o:connectlocs="0,0;5867395,0;6115050,247655;6115050,1485900;6115050,1485900;247655,1485900;0,1238245;0,0" o:connectangles="0,0,0,0,0,0,0,0" textboxrect="0,0,6115050,1485900"/>
              <v:textbox>
                <w:txbxContent>
                  <w:p w:rsidR="004B48EF" w:rsidRPr="00B24F00" w:rsidRDefault="004B48EF" w:rsidP="004B48EF">
                    <w:pPr>
                      <w:spacing w:line="360" w:lineRule="auto"/>
                      <w:rPr>
                        <w:rFonts w:ascii="Geometr415 Lt BT" w:hAnsi="Geometr415 Lt BT"/>
                        <w:b/>
                      </w:rPr>
                    </w:pPr>
                    <w:r w:rsidRPr="00B24F00">
                      <w:rPr>
                        <w:rFonts w:ascii="Geometr415 Lt BT" w:hAnsi="Geometr415 Lt BT"/>
                        <w:b/>
                      </w:rPr>
                      <w:t xml:space="preserve">Acknowledgement: </w:t>
                    </w:r>
                  </w:p>
                  <w:p w:rsidR="004B48EF" w:rsidRPr="00B24F00" w:rsidRDefault="004B48EF" w:rsidP="004B48EF">
                    <w:pPr>
                      <w:spacing w:line="360" w:lineRule="auto"/>
                      <w:rPr>
                        <w:rFonts w:ascii="Geometr415 Lt BT" w:hAnsi="Geometr415 Lt BT"/>
                        <w:sz w:val="20"/>
                      </w:rPr>
                    </w:pPr>
                    <w:r w:rsidRPr="00B24F00">
                      <w:rPr>
                        <w:rFonts w:ascii="Geometr415 Lt BT" w:hAnsi="Geometr415 Lt BT"/>
                        <w:sz w:val="20"/>
                      </w:rPr>
                      <w:t>This document was reproduced, with permission, from Warrington and Halton Hospital NHS Foundation Trusts Bereavement Survey.</w:t>
                    </w:r>
                  </w:p>
                  <w:p w:rsidR="004B48EF" w:rsidRPr="00B24F00" w:rsidRDefault="004B48EF" w:rsidP="004B48EF">
                    <w:pPr>
                      <w:spacing w:line="360" w:lineRule="auto"/>
                      <w:rPr>
                        <w:rFonts w:ascii="Geometr415 Lt BT" w:hAnsi="Geometr415 Lt BT"/>
                        <w:sz w:val="20"/>
                      </w:rPr>
                    </w:pPr>
                    <w:r w:rsidRPr="00B24F00">
                      <w:rPr>
                        <w:rFonts w:ascii="Geometr415 Lt BT" w:hAnsi="Geometr415 Lt BT"/>
                        <w:sz w:val="20"/>
                      </w:rPr>
                      <w:t>Author: Margaret Kendall, Consultant Nurse Specialist Palliative Care Team, Warrington and Halton Hospital NHS Foundation Trusts. 2014.</w:t>
                    </w:r>
                  </w:p>
                  <w:p w:rsidR="004B48EF" w:rsidRPr="004F5462" w:rsidRDefault="004B48EF" w:rsidP="004B48EF">
                    <w:pPr>
                      <w:rPr>
                        <w:rFonts w:ascii="Geometr415 Lt BT" w:hAnsi="Geometr415 Lt BT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31F5B">
      <w:rPr>
        <w:noProof/>
      </w:rPr>
      <w:drawing>
        <wp:anchor distT="0" distB="0" distL="114300" distR="114300" simplePos="0" relativeHeight="251666432" behindDoc="1" locked="0" layoutInCell="1" allowOverlap="1" wp14:anchorId="0C8CEA2A" wp14:editId="15000F7F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7553325" cy="390525"/>
          <wp:effectExtent l="0" t="0" r="9525" b="9525"/>
          <wp:wrapTight wrapText="bothSides">
            <wp:wrapPolygon edited="0">
              <wp:start x="0" y="0"/>
              <wp:lineTo x="0" y="21073"/>
              <wp:lineTo x="21573" y="21073"/>
              <wp:lineTo x="21573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F9" w:rsidRDefault="001034F9" w:rsidP="000E69C7">
      <w:r>
        <w:separator/>
      </w:r>
    </w:p>
  </w:footnote>
  <w:footnote w:type="continuationSeparator" w:id="0">
    <w:p w:rsidR="001034F9" w:rsidRDefault="001034F9" w:rsidP="000E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CF" w:rsidRDefault="005677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00D10D" wp14:editId="2360DF7A">
          <wp:simplePos x="0" y="0"/>
          <wp:positionH relativeFrom="column">
            <wp:posOffset>-810260</wp:posOffset>
          </wp:positionH>
          <wp:positionV relativeFrom="paragraph">
            <wp:posOffset>-449580</wp:posOffset>
          </wp:positionV>
          <wp:extent cx="7562850" cy="400050"/>
          <wp:effectExtent l="0" t="0" r="0" b="0"/>
          <wp:wrapTight wrapText="bothSides">
            <wp:wrapPolygon edited="0">
              <wp:start x="0" y="0"/>
              <wp:lineTo x="0" y="20571"/>
              <wp:lineTo x="21546" y="20571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CF" w:rsidRDefault="005677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CD64BE7" wp14:editId="042ABE2E">
          <wp:simplePos x="0" y="0"/>
          <wp:positionH relativeFrom="column">
            <wp:posOffset>-943610</wp:posOffset>
          </wp:positionH>
          <wp:positionV relativeFrom="paragraph">
            <wp:posOffset>-440055</wp:posOffset>
          </wp:positionV>
          <wp:extent cx="7696200" cy="400050"/>
          <wp:effectExtent l="0" t="0" r="0" b="0"/>
          <wp:wrapTight wrapText="bothSides">
            <wp:wrapPolygon edited="0">
              <wp:start x="0" y="0"/>
              <wp:lineTo x="0" y="20571"/>
              <wp:lineTo x="21547" y="20571"/>
              <wp:lineTo x="21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EA" w:rsidRDefault="00B711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EA" w:rsidRDefault="00B711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EA" w:rsidRDefault="00331F5B">
    <w:pPr>
      <w:pStyle w:val="Header"/>
    </w:pPr>
    <w:r>
      <w:rPr>
        <w:rFonts w:ascii="Swis721 Lt BT" w:hAnsi="Swis721 Lt BT"/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E5E6E5" wp14:editId="44D7BC54">
              <wp:simplePos x="0" y="0"/>
              <wp:positionH relativeFrom="column">
                <wp:posOffset>-219075</wp:posOffset>
              </wp:positionH>
              <wp:positionV relativeFrom="paragraph">
                <wp:posOffset>3808095</wp:posOffset>
              </wp:positionV>
              <wp:extent cx="6067425" cy="600075"/>
              <wp:effectExtent l="0" t="1809750" r="0" b="181927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313081">
                        <a:off x="0" y="0"/>
                        <a:ext cx="60674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1F5B" w:rsidRPr="00331F5B" w:rsidRDefault="00331F5B" w:rsidP="00331F5B">
                          <w:pPr>
                            <w:rPr>
                              <w:rFonts w:ascii="Geometr415 Lt BT" w:hAnsi="Geometr415 Lt BT"/>
                              <w:color w:val="7F7F7F" w:themeColor="text1" w:themeTint="80"/>
                              <w:sz w:val="52"/>
                            </w:rPr>
                          </w:pPr>
                          <w:r w:rsidRPr="00331F5B">
                            <w:rPr>
                              <w:rFonts w:ascii="Geometr415 Lt BT" w:hAnsi="Geometr415 Lt BT"/>
                              <w:color w:val="7F7F7F" w:themeColor="text1" w:themeTint="80"/>
                              <w:sz w:val="52"/>
                            </w:rPr>
                            <w:t xml:space="preserve">This page has been deliberately left blank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-17.25pt;margin-top:299.85pt;width:477.75pt;height:47.25pt;rotation:-2497925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" fillcolor="white [3201]" stroked="f" strokeweight=".5pt">
              <v:textbox>
                <w:txbxContent>
                  <w:p w:rsidR="00331F5B" w:rsidRPr="00331F5B" w:rsidRDefault="00331F5B" w:rsidP="00331F5B">
                    <w:pPr>
                      <w:rPr>
                        <w:rFonts w:ascii="Geometr415 Lt BT" w:hAnsi="Geometr415 Lt BT"/>
                        <w:color w:val="7F7F7F" w:themeColor="text1" w:themeTint="80"/>
                        <w:sz w:val="52"/>
                      </w:rPr>
                    </w:pPr>
                    <w:r w:rsidRPr="00331F5B">
                      <w:rPr>
                        <w:rFonts w:ascii="Geometr415 Lt BT" w:hAnsi="Geometr415 Lt BT"/>
                        <w:color w:val="7F7F7F" w:themeColor="text1" w:themeTint="80"/>
                        <w:sz w:val="52"/>
                      </w:rPr>
                      <w:t xml:space="preserve">This page has been deliberately left blank </w:t>
                    </w:r>
                  </w:p>
                </w:txbxContent>
              </v:textbox>
            </v:shape>
          </w:pict>
        </mc:Fallback>
      </mc:AlternateContent>
    </w:r>
    <w:r w:rsidR="00B711EA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360B3E4" wp14:editId="4FE1EF58">
          <wp:simplePos x="0" y="0"/>
          <wp:positionH relativeFrom="column">
            <wp:posOffset>-810260</wp:posOffset>
          </wp:positionH>
          <wp:positionV relativeFrom="paragraph">
            <wp:posOffset>-440055</wp:posOffset>
          </wp:positionV>
          <wp:extent cx="7562850" cy="400050"/>
          <wp:effectExtent l="0" t="0" r="0" b="0"/>
          <wp:wrapTight wrapText="bothSides">
            <wp:wrapPolygon edited="0">
              <wp:start x="0" y="0"/>
              <wp:lineTo x="0" y="20571"/>
              <wp:lineTo x="21546" y="20571"/>
              <wp:lineTo x="2154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EA" w:rsidRDefault="00B711E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EA" w:rsidRDefault="00B711E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0" w:rsidRDefault="00B24F00" w:rsidP="00B24F0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6C91AB8" wp14:editId="7C12FA54">
          <wp:extent cx="5029200" cy="2436019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T-DAYS-OF-LI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43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FF"/>
    <w:multiLevelType w:val="hybridMultilevel"/>
    <w:tmpl w:val="61DEF30E"/>
    <w:lvl w:ilvl="0" w:tplc="4FDABD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41F00"/>
    <w:multiLevelType w:val="hybridMultilevel"/>
    <w:tmpl w:val="957A04F0"/>
    <w:lvl w:ilvl="0" w:tplc="4FDABD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817A5"/>
    <w:multiLevelType w:val="hybridMultilevel"/>
    <w:tmpl w:val="51B27088"/>
    <w:lvl w:ilvl="0" w:tplc="C82CB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4D6"/>
    <w:multiLevelType w:val="hybridMultilevel"/>
    <w:tmpl w:val="17DA7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448B3"/>
    <w:multiLevelType w:val="hybridMultilevel"/>
    <w:tmpl w:val="127EB3FA"/>
    <w:lvl w:ilvl="0" w:tplc="3DBA67B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2B53"/>
    <w:multiLevelType w:val="hybridMultilevel"/>
    <w:tmpl w:val="8988D130"/>
    <w:lvl w:ilvl="0" w:tplc="4FDABD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203B4"/>
    <w:multiLevelType w:val="hybridMultilevel"/>
    <w:tmpl w:val="74BCB2E4"/>
    <w:lvl w:ilvl="0" w:tplc="2306E6B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D7ECD"/>
    <w:multiLevelType w:val="hybridMultilevel"/>
    <w:tmpl w:val="A7E8F0CC"/>
    <w:lvl w:ilvl="0" w:tplc="69A6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4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8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85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A5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526FA4"/>
    <w:multiLevelType w:val="hybridMultilevel"/>
    <w:tmpl w:val="49465E3C"/>
    <w:lvl w:ilvl="0" w:tplc="75862D7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556EB"/>
    <w:multiLevelType w:val="hybridMultilevel"/>
    <w:tmpl w:val="BEA68F32"/>
    <w:lvl w:ilvl="0" w:tplc="A9B4CE48">
      <w:start w:val="1"/>
      <w:numFmt w:val="low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58A"/>
    <w:multiLevelType w:val="hybridMultilevel"/>
    <w:tmpl w:val="8188C00A"/>
    <w:lvl w:ilvl="0" w:tplc="3F62FDCC">
      <w:start w:val="1"/>
      <w:numFmt w:val="decimal"/>
      <w:lvlText w:val="%1."/>
      <w:lvlJc w:val="left"/>
      <w:pPr>
        <w:ind w:left="720" w:hanging="360"/>
      </w:pPr>
      <w:rPr>
        <w:strike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55071"/>
    <w:multiLevelType w:val="hybridMultilevel"/>
    <w:tmpl w:val="B936E3EC"/>
    <w:lvl w:ilvl="0" w:tplc="96466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07367"/>
    <w:multiLevelType w:val="hybridMultilevel"/>
    <w:tmpl w:val="1BE6C566"/>
    <w:lvl w:ilvl="0" w:tplc="4B1CF4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2CDDC" w:themeColor="accent5" w:themeTint="9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82F10"/>
    <w:multiLevelType w:val="hybridMultilevel"/>
    <w:tmpl w:val="51F8FB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90CA2"/>
    <w:multiLevelType w:val="hybridMultilevel"/>
    <w:tmpl w:val="DAA20C32"/>
    <w:lvl w:ilvl="0" w:tplc="DFAA42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E695E"/>
    <w:multiLevelType w:val="hybridMultilevel"/>
    <w:tmpl w:val="0374C212"/>
    <w:lvl w:ilvl="0" w:tplc="DFAEC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C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831B8C"/>
    <w:multiLevelType w:val="hybridMultilevel"/>
    <w:tmpl w:val="F2402F5C"/>
    <w:lvl w:ilvl="0" w:tplc="5C045DC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03F64"/>
    <w:multiLevelType w:val="hybridMultilevel"/>
    <w:tmpl w:val="37DE9668"/>
    <w:lvl w:ilvl="0" w:tplc="B960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2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40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6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2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08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0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AD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4D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1F2F21"/>
    <w:multiLevelType w:val="hybridMultilevel"/>
    <w:tmpl w:val="8188C00A"/>
    <w:lvl w:ilvl="0" w:tplc="3F62FDCC">
      <w:start w:val="1"/>
      <w:numFmt w:val="decimal"/>
      <w:lvlText w:val="%1."/>
      <w:lvlJc w:val="left"/>
      <w:pPr>
        <w:ind w:left="720" w:hanging="360"/>
      </w:pPr>
      <w:rPr>
        <w:strike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C41E9"/>
    <w:multiLevelType w:val="hybridMultilevel"/>
    <w:tmpl w:val="8506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231D02"/>
    <w:multiLevelType w:val="hybridMultilevel"/>
    <w:tmpl w:val="2F0094B8"/>
    <w:lvl w:ilvl="0" w:tplc="82BE54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EB6002"/>
    <w:multiLevelType w:val="hybridMultilevel"/>
    <w:tmpl w:val="8188C00A"/>
    <w:lvl w:ilvl="0" w:tplc="3F62FDCC">
      <w:start w:val="1"/>
      <w:numFmt w:val="decimal"/>
      <w:lvlText w:val="%1."/>
      <w:lvlJc w:val="left"/>
      <w:pPr>
        <w:ind w:left="720" w:hanging="360"/>
      </w:pPr>
      <w:rPr>
        <w:strike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F0344"/>
    <w:multiLevelType w:val="hybridMultilevel"/>
    <w:tmpl w:val="F308448A"/>
    <w:lvl w:ilvl="0" w:tplc="4FDABD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80B43"/>
    <w:multiLevelType w:val="hybridMultilevel"/>
    <w:tmpl w:val="476A1984"/>
    <w:lvl w:ilvl="0" w:tplc="75861E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5" w:hanging="360"/>
      </w:pPr>
    </w:lvl>
    <w:lvl w:ilvl="2" w:tplc="0C09001B" w:tentative="1">
      <w:start w:val="1"/>
      <w:numFmt w:val="lowerRoman"/>
      <w:lvlText w:val="%3."/>
      <w:lvlJc w:val="right"/>
      <w:pPr>
        <w:ind w:left="1965" w:hanging="180"/>
      </w:pPr>
    </w:lvl>
    <w:lvl w:ilvl="3" w:tplc="0C09000F" w:tentative="1">
      <w:start w:val="1"/>
      <w:numFmt w:val="decimal"/>
      <w:lvlText w:val="%4."/>
      <w:lvlJc w:val="left"/>
      <w:pPr>
        <w:ind w:left="2685" w:hanging="360"/>
      </w:pPr>
    </w:lvl>
    <w:lvl w:ilvl="4" w:tplc="0C090019" w:tentative="1">
      <w:start w:val="1"/>
      <w:numFmt w:val="lowerLetter"/>
      <w:lvlText w:val="%5."/>
      <w:lvlJc w:val="left"/>
      <w:pPr>
        <w:ind w:left="3405" w:hanging="360"/>
      </w:pPr>
    </w:lvl>
    <w:lvl w:ilvl="5" w:tplc="0C09001B" w:tentative="1">
      <w:start w:val="1"/>
      <w:numFmt w:val="lowerRoman"/>
      <w:lvlText w:val="%6."/>
      <w:lvlJc w:val="right"/>
      <w:pPr>
        <w:ind w:left="4125" w:hanging="180"/>
      </w:pPr>
    </w:lvl>
    <w:lvl w:ilvl="6" w:tplc="0C09000F" w:tentative="1">
      <w:start w:val="1"/>
      <w:numFmt w:val="decimal"/>
      <w:lvlText w:val="%7."/>
      <w:lvlJc w:val="left"/>
      <w:pPr>
        <w:ind w:left="4845" w:hanging="360"/>
      </w:pPr>
    </w:lvl>
    <w:lvl w:ilvl="7" w:tplc="0C090019" w:tentative="1">
      <w:start w:val="1"/>
      <w:numFmt w:val="lowerLetter"/>
      <w:lvlText w:val="%8."/>
      <w:lvlJc w:val="left"/>
      <w:pPr>
        <w:ind w:left="5565" w:hanging="360"/>
      </w:pPr>
    </w:lvl>
    <w:lvl w:ilvl="8" w:tplc="0C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6FB41886"/>
    <w:multiLevelType w:val="hybridMultilevel"/>
    <w:tmpl w:val="F4CE1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33E1B"/>
    <w:multiLevelType w:val="hybridMultilevel"/>
    <w:tmpl w:val="8188C00A"/>
    <w:lvl w:ilvl="0" w:tplc="3F62FDCC">
      <w:start w:val="1"/>
      <w:numFmt w:val="decimal"/>
      <w:lvlText w:val="%1."/>
      <w:lvlJc w:val="left"/>
      <w:pPr>
        <w:ind w:left="720" w:hanging="360"/>
      </w:pPr>
      <w:rPr>
        <w:strike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45D89"/>
    <w:multiLevelType w:val="hybridMultilevel"/>
    <w:tmpl w:val="194A7458"/>
    <w:lvl w:ilvl="0" w:tplc="8B4C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8EB0"/>
        <w:sz w:val="18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20C9"/>
    <w:multiLevelType w:val="hybridMultilevel"/>
    <w:tmpl w:val="E4C624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4B2C"/>
    <w:multiLevelType w:val="hybridMultilevel"/>
    <w:tmpl w:val="865CE0FA"/>
    <w:lvl w:ilvl="0" w:tplc="0C090019">
      <w:start w:val="1"/>
      <w:numFmt w:val="lowerLetter"/>
      <w:lvlText w:val="%1."/>
      <w:lvlJc w:val="left"/>
      <w:pPr>
        <w:ind w:left="720" w:hanging="360"/>
      </w:pPr>
      <w:rPr>
        <w:strike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1D"/>
    <w:multiLevelType w:val="hybridMultilevel"/>
    <w:tmpl w:val="1840C866"/>
    <w:lvl w:ilvl="0" w:tplc="9356BEAA">
      <w:start w:val="1"/>
      <w:numFmt w:val="decimal"/>
      <w:lvlText w:val="%1."/>
      <w:lvlJc w:val="left"/>
      <w:pPr>
        <w:ind w:left="720" w:hanging="360"/>
      </w:pPr>
      <w:rPr>
        <w:rFonts w:ascii="Swis721 Lt BT" w:hAnsi="Swis721 Lt B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456D6"/>
    <w:multiLevelType w:val="hybridMultilevel"/>
    <w:tmpl w:val="0F86FC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2729F"/>
    <w:multiLevelType w:val="hybridMultilevel"/>
    <w:tmpl w:val="8188C00A"/>
    <w:lvl w:ilvl="0" w:tplc="3F62FDCC">
      <w:start w:val="1"/>
      <w:numFmt w:val="decimal"/>
      <w:lvlText w:val="%1."/>
      <w:lvlJc w:val="left"/>
      <w:pPr>
        <w:ind w:left="720" w:hanging="360"/>
      </w:pPr>
      <w:rPr>
        <w:strike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D7B5D"/>
    <w:multiLevelType w:val="hybridMultilevel"/>
    <w:tmpl w:val="0714FEAE"/>
    <w:lvl w:ilvl="0" w:tplc="0C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"/>
  </w:num>
  <w:num w:numId="5">
    <w:abstractNumId w:val="23"/>
  </w:num>
  <w:num w:numId="6">
    <w:abstractNumId w:val="26"/>
  </w:num>
  <w:num w:numId="7">
    <w:abstractNumId w:val="15"/>
  </w:num>
  <w:num w:numId="8">
    <w:abstractNumId w:val="27"/>
  </w:num>
  <w:num w:numId="9">
    <w:abstractNumId w:val="28"/>
  </w:num>
  <w:num w:numId="10">
    <w:abstractNumId w:val="10"/>
  </w:num>
  <w:num w:numId="11">
    <w:abstractNumId w:val="18"/>
  </w:num>
  <w:num w:numId="12">
    <w:abstractNumId w:val="31"/>
  </w:num>
  <w:num w:numId="13">
    <w:abstractNumId w:val="25"/>
  </w:num>
  <w:num w:numId="14">
    <w:abstractNumId w:val="13"/>
  </w:num>
  <w:num w:numId="15">
    <w:abstractNumId w:val="20"/>
  </w:num>
  <w:num w:numId="16">
    <w:abstractNumId w:val="14"/>
  </w:num>
  <w:num w:numId="17">
    <w:abstractNumId w:val="6"/>
  </w:num>
  <w:num w:numId="18">
    <w:abstractNumId w:val="30"/>
  </w:num>
  <w:num w:numId="19">
    <w:abstractNumId w:val="16"/>
  </w:num>
  <w:num w:numId="20">
    <w:abstractNumId w:val="24"/>
  </w:num>
  <w:num w:numId="21">
    <w:abstractNumId w:val="4"/>
  </w:num>
  <w:num w:numId="22">
    <w:abstractNumId w:val="11"/>
  </w:num>
  <w:num w:numId="23">
    <w:abstractNumId w:val="32"/>
  </w:num>
  <w:num w:numId="24">
    <w:abstractNumId w:val="3"/>
  </w:num>
  <w:num w:numId="25">
    <w:abstractNumId w:val="19"/>
  </w:num>
  <w:num w:numId="26">
    <w:abstractNumId w:val="0"/>
  </w:num>
  <w:num w:numId="27">
    <w:abstractNumId w:val="22"/>
  </w:num>
  <w:num w:numId="28">
    <w:abstractNumId w:val="5"/>
  </w:num>
  <w:num w:numId="29">
    <w:abstractNumId w:val="7"/>
  </w:num>
  <w:num w:numId="30">
    <w:abstractNumId w:val="17"/>
  </w:num>
  <w:num w:numId="31">
    <w:abstractNumId w:val="12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9B5"/>
    <w:rsid w:val="0001048D"/>
    <w:rsid w:val="00014811"/>
    <w:rsid w:val="0002548A"/>
    <w:rsid w:val="000301C5"/>
    <w:rsid w:val="00042943"/>
    <w:rsid w:val="00051595"/>
    <w:rsid w:val="000763F1"/>
    <w:rsid w:val="0008042F"/>
    <w:rsid w:val="000928D1"/>
    <w:rsid w:val="000E481C"/>
    <w:rsid w:val="000E69C7"/>
    <w:rsid w:val="000F15CE"/>
    <w:rsid w:val="000F2156"/>
    <w:rsid w:val="00101F95"/>
    <w:rsid w:val="001034F9"/>
    <w:rsid w:val="0015320B"/>
    <w:rsid w:val="0016506A"/>
    <w:rsid w:val="00190563"/>
    <w:rsid w:val="001A6171"/>
    <w:rsid w:val="001C1154"/>
    <w:rsid w:val="001C5479"/>
    <w:rsid w:val="001E1FDD"/>
    <w:rsid w:val="001E256D"/>
    <w:rsid w:val="00230FFE"/>
    <w:rsid w:val="002662DD"/>
    <w:rsid w:val="002774EA"/>
    <w:rsid w:val="002A1B5F"/>
    <w:rsid w:val="002A4B50"/>
    <w:rsid w:val="002D115F"/>
    <w:rsid w:val="002D6D5E"/>
    <w:rsid w:val="002F2B5F"/>
    <w:rsid w:val="00331F5B"/>
    <w:rsid w:val="003430F8"/>
    <w:rsid w:val="00355007"/>
    <w:rsid w:val="00380055"/>
    <w:rsid w:val="003A5A74"/>
    <w:rsid w:val="003F6539"/>
    <w:rsid w:val="00422484"/>
    <w:rsid w:val="004277D8"/>
    <w:rsid w:val="0043699F"/>
    <w:rsid w:val="00464A5B"/>
    <w:rsid w:val="004677DC"/>
    <w:rsid w:val="00485491"/>
    <w:rsid w:val="00490D0E"/>
    <w:rsid w:val="004B48EF"/>
    <w:rsid w:val="004F5462"/>
    <w:rsid w:val="00512D32"/>
    <w:rsid w:val="00530DD3"/>
    <w:rsid w:val="00531771"/>
    <w:rsid w:val="005534FF"/>
    <w:rsid w:val="005677CF"/>
    <w:rsid w:val="00575733"/>
    <w:rsid w:val="0058775A"/>
    <w:rsid w:val="005C40FD"/>
    <w:rsid w:val="005D44DC"/>
    <w:rsid w:val="005E2F4B"/>
    <w:rsid w:val="005F3DC4"/>
    <w:rsid w:val="00615F3D"/>
    <w:rsid w:val="00656801"/>
    <w:rsid w:val="00674CB5"/>
    <w:rsid w:val="006E28EB"/>
    <w:rsid w:val="006E6341"/>
    <w:rsid w:val="00706A84"/>
    <w:rsid w:val="00720BFD"/>
    <w:rsid w:val="00721D63"/>
    <w:rsid w:val="00732C38"/>
    <w:rsid w:val="00733130"/>
    <w:rsid w:val="00747A52"/>
    <w:rsid w:val="00747DBF"/>
    <w:rsid w:val="00753BDF"/>
    <w:rsid w:val="007565F5"/>
    <w:rsid w:val="00770B17"/>
    <w:rsid w:val="007A04CB"/>
    <w:rsid w:val="007A5C35"/>
    <w:rsid w:val="007B1C35"/>
    <w:rsid w:val="007C2F7B"/>
    <w:rsid w:val="007C5C52"/>
    <w:rsid w:val="007D70C5"/>
    <w:rsid w:val="00803585"/>
    <w:rsid w:val="008563E8"/>
    <w:rsid w:val="0087787B"/>
    <w:rsid w:val="008A0EC2"/>
    <w:rsid w:val="008C116A"/>
    <w:rsid w:val="008C407E"/>
    <w:rsid w:val="008D0389"/>
    <w:rsid w:val="008D682D"/>
    <w:rsid w:val="0092314E"/>
    <w:rsid w:val="00947F58"/>
    <w:rsid w:val="00960424"/>
    <w:rsid w:val="009666FA"/>
    <w:rsid w:val="00974CA1"/>
    <w:rsid w:val="0099197D"/>
    <w:rsid w:val="009A2535"/>
    <w:rsid w:val="009C05CA"/>
    <w:rsid w:val="009E3FD3"/>
    <w:rsid w:val="009F059B"/>
    <w:rsid w:val="00A011CB"/>
    <w:rsid w:val="00A020FA"/>
    <w:rsid w:val="00A133E9"/>
    <w:rsid w:val="00A335AE"/>
    <w:rsid w:val="00A4478F"/>
    <w:rsid w:val="00A60F9A"/>
    <w:rsid w:val="00A72A18"/>
    <w:rsid w:val="00A77B3E"/>
    <w:rsid w:val="00A9405F"/>
    <w:rsid w:val="00AB7082"/>
    <w:rsid w:val="00AC65DA"/>
    <w:rsid w:val="00B047CA"/>
    <w:rsid w:val="00B24F00"/>
    <w:rsid w:val="00B34DCB"/>
    <w:rsid w:val="00B711EA"/>
    <w:rsid w:val="00B978F3"/>
    <w:rsid w:val="00BF0D91"/>
    <w:rsid w:val="00BF43A6"/>
    <w:rsid w:val="00BF5A8C"/>
    <w:rsid w:val="00C026AA"/>
    <w:rsid w:val="00C46F20"/>
    <w:rsid w:val="00C860F9"/>
    <w:rsid w:val="00CB1234"/>
    <w:rsid w:val="00CD0B4E"/>
    <w:rsid w:val="00D26F3B"/>
    <w:rsid w:val="00D325C0"/>
    <w:rsid w:val="00D9359C"/>
    <w:rsid w:val="00D979CA"/>
    <w:rsid w:val="00DB3AC5"/>
    <w:rsid w:val="00DC12DA"/>
    <w:rsid w:val="00DC744E"/>
    <w:rsid w:val="00DE6612"/>
    <w:rsid w:val="00DE6D36"/>
    <w:rsid w:val="00DF6FF4"/>
    <w:rsid w:val="00E365C1"/>
    <w:rsid w:val="00E512D8"/>
    <w:rsid w:val="00E55946"/>
    <w:rsid w:val="00E77DE3"/>
    <w:rsid w:val="00EA7C8B"/>
    <w:rsid w:val="00EB0E27"/>
    <w:rsid w:val="00EB353D"/>
    <w:rsid w:val="00EC2B82"/>
    <w:rsid w:val="00EE246D"/>
    <w:rsid w:val="00EE6085"/>
    <w:rsid w:val="00EF12A2"/>
    <w:rsid w:val="00EF5DE1"/>
    <w:rsid w:val="00F04023"/>
    <w:rsid w:val="00F275A4"/>
    <w:rsid w:val="00F94C44"/>
    <w:rsid w:val="00FA720D"/>
    <w:rsid w:val="00FA76BF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3715"/>
    <w:pPr>
      <w:keepNext/>
      <w:outlineLvl w:val="1"/>
    </w:pPr>
    <w:rPr>
      <w:rFonts w:ascii="Monotype Corsiva" w:hAnsi="Monotype Corsiva"/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99197D"/>
    <w:pPr>
      <w:ind w:left="720"/>
      <w:contextualSpacing/>
    </w:pPr>
  </w:style>
  <w:style w:type="paragraph" w:customStyle="1" w:styleId="VerticalAnwer">
    <w:name w:val="VerticalAnwer"/>
    <w:rsid w:val="00A020FA"/>
    <w:pPr>
      <w:tabs>
        <w:tab w:val="left" w:pos="3686"/>
        <w:tab w:val="right" w:leader="dot" w:pos="7371"/>
      </w:tabs>
      <w:spacing w:before="60" w:after="40"/>
    </w:pPr>
    <w:rPr>
      <w:rFonts w:ascii="Arial" w:hAnsi="Arial"/>
      <w:b/>
      <w:noProof/>
      <w:sz w:val="18"/>
    </w:rPr>
  </w:style>
  <w:style w:type="paragraph" w:styleId="NormalWeb">
    <w:name w:val="Normal (Web)"/>
    <w:basedOn w:val="Normal"/>
    <w:uiPriority w:val="99"/>
    <w:unhideWhenUsed/>
    <w:rsid w:val="00A020FA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A020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Question">
    <w:name w:val="Question"/>
    <w:rsid w:val="00E512D8"/>
    <w:pPr>
      <w:keepNext/>
      <w:spacing w:before="340" w:after="100"/>
      <w:ind w:left="697" w:hanging="697"/>
    </w:pPr>
    <w:rPr>
      <w:rFonts w:ascii="Arial" w:hAnsi="Arial"/>
      <w:noProof/>
      <w:sz w:val="22"/>
    </w:rPr>
  </w:style>
  <w:style w:type="character" w:styleId="Hyperlink">
    <w:name w:val="Hyperlink"/>
    <w:basedOn w:val="DefaultParagraphFont"/>
    <w:uiPriority w:val="99"/>
    <w:rsid w:val="00A133E9"/>
    <w:rPr>
      <w:color w:val="0000FF" w:themeColor="hyperlink"/>
      <w:u w:val="single"/>
    </w:rPr>
  </w:style>
  <w:style w:type="paragraph" w:customStyle="1" w:styleId="Default">
    <w:name w:val="Default"/>
    <w:rsid w:val="007C2F7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2A1B5F"/>
    <w:pPr>
      <w:autoSpaceDE w:val="0"/>
      <w:autoSpaceDN w:val="0"/>
      <w:adjustRightInd w:val="0"/>
      <w:spacing w:line="221" w:lineRule="atLeast"/>
    </w:pPr>
    <w:rPr>
      <w:rFonts w:ascii="Humnst777 Cn BT" w:hAnsi="Humnst777 Cn BT"/>
    </w:rPr>
  </w:style>
  <w:style w:type="table" w:customStyle="1" w:styleId="LightGrid-Accent111">
    <w:name w:val="Light Grid - Accent 111"/>
    <w:basedOn w:val="TableNormal"/>
    <w:uiPriority w:val="62"/>
    <w:rsid w:val="002A1B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57573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2">
    <w:name w:val="Light Grid - Accent 112"/>
    <w:basedOn w:val="TableNormal"/>
    <w:uiPriority w:val="62"/>
    <w:rsid w:val="00D979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D3715"/>
    <w:rPr>
      <w:rFonts w:ascii="Monotype Corsiva" w:hAnsi="Monotype Corsiva"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FD371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3715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D37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LightGrid-Accent113">
    <w:name w:val="Light Grid - Accent 113"/>
    <w:basedOn w:val="TableNormal"/>
    <w:uiPriority w:val="62"/>
    <w:rsid w:val="008035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rsid w:val="00C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7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A76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rsid w:val="000148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BF0D91"/>
    <w:pPr>
      <w:spacing w:after="120"/>
    </w:pPr>
    <w:rPr>
      <w:rFonts w:ascii="Arial" w:hAnsi="Arial" w:cs="Arial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BF0D91"/>
    <w:rPr>
      <w:rFonts w:ascii="Arial" w:hAnsi="Arial" w:cs="Arial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F04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rsid w:val="000E6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69C7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C40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FD"/>
    <w:rPr>
      <w:rFonts w:eastAsia="Arial Unicode MS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3715"/>
    <w:pPr>
      <w:keepNext/>
      <w:outlineLvl w:val="1"/>
    </w:pPr>
    <w:rPr>
      <w:rFonts w:ascii="Monotype Corsiva" w:hAnsi="Monotype Corsiva"/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99197D"/>
    <w:pPr>
      <w:ind w:left="720"/>
      <w:contextualSpacing/>
    </w:pPr>
  </w:style>
  <w:style w:type="paragraph" w:customStyle="1" w:styleId="VerticalAnwer">
    <w:name w:val="VerticalAnwer"/>
    <w:rsid w:val="00A020FA"/>
    <w:pPr>
      <w:tabs>
        <w:tab w:val="left" w:pos="3686"/>
        <w:tab w:val="right" w:leader="dot" w:pos="7371"/>
      </w:tabs>
      <w:spacing w:before="60" w:after="40"/>
    </w:pPr>
    <w:rPr>
      <w:rFonts w:ascii="Arial" w:hAnsi="Arial"/>
      <w:b/>
      <w:noProof/>
      <w:sz w:val="18"/>
    </w:rPr>
  </w:style>
  <w:style w:type="paragraph" w:styleId="NormalWeb">
    <w:name w:val="Normal (Web)"/>
    <w:basedOn w:val="Normal"/>
    <w:uiPriority w:val="99"/>
    <w:unhideWhenUsed/>
    <w:rsid w:val="00A020FA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A020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Question">
    <w:name w:val="Question"/>
    <w:rsid w:val="00E512D8"/>
    <w:pPr>
      <w:keepNext/>
      <w:spacing w:before="340" w:after="100"/>
      <w:ind w:left="697" w:hanging="697"/>
    </w:pPr>
    <w:rPr>
      <w:rFonts w:ascii="Arial" w:hAnsi="Arial"/>
      <w:noProof/>
      <w:sz w:val="22"/>
    </w:rPr>
  </w:style>
  <w:style w:type="character" w:styleId="Hyperlink">
    <w:name w:val="Hyperlink"/>
    <w:basedOn w:val="DefaultParagraphFont"/>
    <w:uiPriority w:val="99"/>
    <w:rsid w:val="00A133E9"/>
    <w:rPr>
      <w:color w:val="0000FF" w:themeColor="hyperlink"/>
      <w:u w:val="single"/>
    </w:rPr>
  </w:style>
  <w:style w:type="paragraph" w:customStyle="1" w:styleId="Default">
    <w:name w:val="Default"/>
    <w:rsid w:val="007C2F7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2A1B5F"/>
    <w:pPr>
      <w:autoSpaceDE w:val="0"/>
      <w:autoSpaceDN w:val="0"/>
      <w:adjustRightInd w:val="0"/>
      <w:spacing w:line="221" w:lineRule="atLeast"/>
    </w:pPr>
    <w:rPr>
      <w:rFonts w:ascii="Humnst777 Cn BT" w:hAnsi="Humnst777 Cn BT"/>
    </w:rPr>
  </w:style>
  <w:style w:type="table" w:customStyle="1" w:styleId="LightGrid-Accent111">
    <w:name w:val="Light Grid - Accent 111"/>
    <w:basedOn w:val="TableNormal"/>
    <w:uiPriority w:val="62"/>
    <w:rsid w:val="002A1B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57573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2">
    <w:name w:val="Light Grid - Accent 112"/>
    <w:basedOn w:val="TableNormal"/>
    <w:uiPriority w:val="62"/>
    <w:rsid w:val="00D979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D3715"/>
    <w:rPr>
      <w:rFonts w:ascii="Monotype Corsiva" w:hAnsi="Monotype Corsiva"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FD371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3715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D37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LightGrid-Accent113">
    <w:name w:val="Light Grid - Accent 113"/>
    <w:basedOn w:val="TableNormal"/>
    <w:uiPriority w:val="62"/>
    <w:rsid w:val="008035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rsid w:val="00CB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7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A76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rsid w:val="000148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BF0D91"/>
    <w:pPr>
      <w:spacing w:after="120"/>
    </w:pPr>
    <w:rPr>
      <w:rFonts w:ascii="Arial" w:hAnsi="Arial" w:cs="Arial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BF0D91"/>
    <w:rPr>
      <w:rFonts w:ascii="Arial" w:hAnsi="Arial" w:cs="Arial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F04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rsid w:val="000E6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69C7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C40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FD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3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599</Words>
  <Characters>4620</Characters>
  <Application>Microsoft Office Word</Application>
  <DocSecurity>0</DocSecurity>
  <Lines>660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Vinters</dc:creator>
  <cp:keywords/>
  <cp:lastModifiedBy>kingb</cp:lastModifiedBy>
  <cp:revision>38</cp:revision>
  <cp:lastPrinted>2017-04-23T23:01:00Z</cp:lastPrinted>
  <dcterms:created xsi:type="dcterms:W3CDTF">2016-01-04T21:47:00Z</dcterms:created>
  <dcterms:modified xsi:type="dcterms:W3CDTF">2017-05-11T05:25:00Z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0129-E195-F67F-0EB3</vt:lpwstr>
  </property>
</Properties>
</file>